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3CADE" w14:textId="77777777" w:rsidR="002A1EBE" w:rsidRDefault="00962EF7" w:rsidP="000B6BC4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PRIJEDLOG</w:t>
      </w:r>
    </w:p>
    <w:p w14:paraId="270A7600" w14:textId="77777777" w:rsidR="000B6BC4" w:rsidRDefault="000B6BC4" w:rsidP="000B6BC4">
      <w:pPr>
        <w:jc w:val="center"/>
        <w:rPr>
          <w:rFonts w:ascii="Times New Roman" w:hAnsi="Times New Roman" w:cs="Times New Roman"/>
          <w:b/>
          <w:sz w:val="48"/>
          <w:szCs w:val="44"/>
        </w:rPr>
      </w:pPr>
    </w:p>
    <w:p w14:paraId="575D9F30" w14:textId="77777777" w:rsidR="00962EF7" w:rsidRDefault="00962EF7" w:rsidP="00962EF7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GODIŠNJI IZVEDBENI KURIKULUM</w:t>
      </w:r>
    </w:p>
    <w:p w14:paraId="3DB0CF53" w14:textId="77777777" w:rsidR="00962EF7" w:rsidRDefault="00962EF7" w:rsidP="00962EF7">
      <w:pPr>
        <w:jc w:val="center"/>
        <w:rPr>
          <w:rFonts w:ascii="Times New Roman" w:hAnsi="Times New Roman" w:cs="Times New Roman"/>
          <w:b/>
          <w:color w:val="1F497D" w:themeColor="text2"/>
          <w:sz w:val="48"/>
          <w:szCs w:val="44"/>
        </w:rPr>
      </w:pPr>
      <w:r>
        <w:rPr>
          <w:rFonts w:ascii="Times New Roman" w:hAnsi="Times New Roman" w:cs="Times New Roman"/>
          <w:b/>
          <w:color w:val="1F497D" w:themeColor="text2"/>
          <w:sz w:val="48"/>
          <w:szCs w:val="44"/>
        </w:rPr>
        <w:t>SRPSKI JEZIK I KULTURA</w:t>
      </w:r>
    </w:p>
    <w:p w14:paraId="430E89A8" w14:textId="77777777" w:rsidR="00962EF7" w:rsidRDefault="00590239" w:rsidP="00962EF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školska godina 2021./2022</w:t>
      </w:r>
      <w:r w:rsidR="00962EF7">
        <w:rPr>
          <w:rFonts w:ascii="Times New Roman" w:hAnsi="Times New Roman" w:cs="Times New Roman"/>
          <w:sz w:val="44"/>
          <w:szCs w:val="44"/>
        </w:rPr>
        <w:t>.</w:t>
      </w:r>
    </w:p>
    <w:p w14:paraId="1FC3B817" w14:textId="77777777" w:rsidR="00962EF7" w:rsidRDefault="00962EF7" w:rsidP="00962EF7">
      <w:pPr>
        <w:pStyle w:val="Odlomakpopisa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razred</w:t>
      </w:r>
    </w:p>
    <w:p w14:paraId="327A1DD4" w14:textId="77777777" w:rsidR="00962EF7" w:rsidRDefault="00962EF7" w:rsidP="00962EF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ГОДИШНЈИ ИЗВЕДБЕНИ КУРИКУЛУМ</w:t>
      </w:r>
    </w:p>
    <w:p w14:paraId="11D70ED5" w14:textId="77777777" w:rsidR="00962EF7" w:rsidRDefault="00962EF7" w:rsidP="00962EF7">
      <w:pPr>
        <w:jc w:val="center"/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</w:pPr>
      <w:r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>СРПСКИ ЈЕЗИК И КУЛТУРА</w:t>
      </w:r>
    </w:p>
    <w:p w14:paraId="0260B96E" w14:textId="77777777" w:rsidR="00962EF7" w:rsidRDefault="00590239" w:rsidP="00962EF7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школска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година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2021./2022</w:t>
      </w:r>
      <w:r w:rsidR="00962EF7">
        <w:rPr>
          <w:rFonts w:ascii="Times New Roman" w:hAnsi="Times New Roman" w:cs="Times New Roman"/>
          <w:sz w:val="44"/>
          <w:szCs w:val="44"/>
        </w:rPr>
        <w:t>.</w:t>
      </w:r>
    </w:p>
    <w:p w14:paraId="53B65F57" w14:textId="77777777" w:rsidR="00962EF7" w:rsidRDefault="00962EF7" w:rsidP="00962EF7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6.разред</w:t>
      </w:r>
    </w:p>
    <w:p w14:paraId="16747729" w14:textId="77777777" w:rsidR="000B6BC4" w:rsidRDefault="00590239" w:rsidP="000B6BC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Preporučuje se ponavljanje prva tri tjedna nastave.</w:t>
      </w: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74"/>
        <w:gridCol w:w="1411"/>
        <w:gridCol w:w="6291"/>
        <w:gridCol w:w="3686"/>
      </w:tblGrid>
      <w:tr w:rsidR="00535B77" w14:paraId="39CD12F6" w14:textId="77777777" w:rsidTr="00E52104">
        <w:tc>
          <w:tcPr>
            <w:tcW w:w="2074" w:type="dxa"/>
            <w:shd w:val="clear" w:color="auto" w:fill="B8CCE4" w:themeFill="accent1" w:themeFillTint="66"/>
            <w:vAlign w:val="center"/>
          </w:tcPr>
          <w:p w14:paraId="0D0C0F41" w14:textId="77777777" w:rsidR="00535B77" w:rsidRPr="0055686A" w:rsidRDefault="00535B77" w:rsidP="0038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MJESEC</w:t>
            </w:r>
          </w:p>
        </w:tc>
        <w:tc>
          <w:tcPr>
            <w:tcW w:w="1411" w:type="dxa"/>
            <w:shd w:val="clear" w:color="auto" w:fill="B8CCE4" w:themeFill="accent1" w:themeFillTint="66"/>
            <w:vAlign w:val="center"/>
          </w:tcPr>
          <w:p w14:paraId="22B1DC4C" w14:textId="77777777" w:rsidR="00535B77" w:rsidRPr="0055686A" w:rsidRDefault="00535B77" w:rsidP="0038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OKVIRNI BROJ SATI</w:t>
            </w:r>
          </w:p>
        </w:tc>
        <w:tc>
          <w:tcPr>
            <w:tcW w:w="6291" w:type="dxa"/>
            <w:shd w:val="clear" w:color="auto" w:fill="B8CCE4" w:themeFill="accent1" w:themeFillTint="66"/>
            <w:vAlign w:val="center"/>
          </w:tcPr>
          <w:p w14:paraId="1C5D257B" w14:textId="77777777" w:rsidR="00535B77" w:rsidRPr="0055686A" w:rsidRDefault="00535B77" w:rsidP="0038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 PREDMETA</w:t>
            </w:r>
          </w:p>
        </w:tc>
        <w:tc>
          <w:tcPr>
            <w:tcW w:w="3686" w:type="dxa"/>
            <w:shd w:val="clear" w:color="auto" w:fill="B8CCE4" w:themeFill="accent1" w:themeFillTint="66"/>
            <w:vAlign w:val="center"/>
          </w:tcPr>
          <w:p w14:paraId="3C73994E" w14:textId="77777777" w:rsidR="00535B77" w:rsidRPr="0055686A" w:rsidRDefault="00535B77" w:rsidP="0038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ISHODI MEĐUPREDMETNIH TEMA</w:t>
            </w:r>
          </w:p>
        </w:tc>
      </w:tr>
      <w:tr w:rsidR="00804F7C" w14:paraId="368E95F2" w14:textId="77777777" w:rsidTr="00E52104">
        <w:tc>
          <w:tcPr>
            <w:tcW w:w="2074" w:type="dxa"/>
            <w:shd w:val="clear" w:color="auto" w:fill="FFC000"/>
          </w:tcPr>
          <w:p w14:paraId="0B5D481A" w14:textId="77777777" w:rsidR="00804F7C" w:rsidRPr="001B62F6" w:rsidRDefault="00804F7C" w:rsidP="00804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rujan</w:t>
            </w:r>
          </w:p>
        </w:tc>
        <w:tc>
          <w:tcPr>
            <w:tcW w:w="1411" w:type="dxa"/>
            <w:shd w:val="clear" w:color="auto" w:fill="FFC000"/>
          </w:tcPr>
          <w:p w14:paraId="14A3D408" w14:textId="77777777" w:rsidR="00804F7C" w:rsidRPr="0055686A" w:rsidRDefault="00804F7C" w:rsidP="0080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91" w:type="dxa"/>
          </w:tcPr>
          <w:p w14:paraId="6C09EE6D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A.6.1. </w:t>
            </w:r>
          </w:p>
          <w:p w14:paraId="540CBC4A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opisuje, pripovijeda, izvještava s različitih točaka gledišta</w:t>
            </w:r>
          </w:p>
          <w:p w14:paraId="07A043EB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kronološki slijed događaja izdvajajući ključne događaje i informacije</w:t>
            </w:r>
          </w:p>
          <w:p w14:paraId="2A5A4A77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predmete, likove, pojave i odnose među njima</w:t>
            </w:r>
          </w:p>
          <w:p w14:paraId="64E784A1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po vlastitome izboru</w:t>
            </w:r>
          </w:p>
          <w:p w14:paraId="20D806AE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drži se teme</w:t>
            </w:r>
          </w:p>
          <w:p w14:paraId="1A851429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određuje značenje nepoznatih riječi i </w:t>
            </w:r>
            <w:proofErr w:type="spellStart"/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frazeologizama</w:t>
            </w:r>
            <w:proofErr w:type="spellEnd"/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osnovi konteksta u kojemu se rabe</w:t>
            </w:r>
          </w:p>
          <w:p w14:paraId="7E631F4A" w14:textId="77777777" w:rsid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riječima i izrazima u osnovnome i prenesenome značenju</w:t>
            </w:r>
          </w:p>
          <w:p w14:paraId="3BB45524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10331847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 A.6.2.</w:t>
            </w:r>
          </w:p>
          <w:p w14:paraId="1337193D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jasnim, cjelovitim, točno oblikovanim rečenicama</w:t>
            </w:r>
          </w:p>
          <w:p w14:paraId="43CFEA8A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jasno strukturira tekst (uvodni, središnji i završni dio)</w:t>
            </w:r>
          </w:p>
          <w:p w14:paraId="1A657E83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pravopisnu normu</w:t>
            </w:r>
          </w:p>
          <w:p w14:paraId="42B31AEA" w14:textId="77777777" w:rsidR="00804F7C" w:rsidRDefault="00804F7C" w:rsidP="00804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fondom riječi s obzirom na dob</w:t>
            </w: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6C1C6D1B" w14:textId="77777777" w:rsidR="00804F7C" w:rsidRDefault="00804F7C" w:rsidP="00804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19928671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 B.6.1.</w:t>
            </w:r>
          </w:p>
          <w:p w14:paraId="253C6A9B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povezuje i obrazlaže vlastita iskustva i stavove te ih uspoređuje s onima u književnome/ neknjiževnome tekstu</w:t>
            </w:r>
          </w:p>
          <w:p w14:paraId="19D26FB6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obrazlaže značenje odabranoga književnog/neknjiževnog teksta i povezuje ga s vlastitim iskustvom</w:t>
            </w:r>
          </w:p>
          <w:p w14:paraId="391463D2" w14:textId="77777777" w:rsid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preporučuje tekst drugim učenicima</w:t>
            </w:r>
          </w:p>
          <w:p w14:paraId="5E464CCC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9FD2253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B.6.2. </w:t>
            </w:r>
          </w:p>
          <w:p w14:paraId="0F1A996E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primjereno dobi</w:t>
            </w:r>
          </w:p>
          <w:p w14:paraId="0A7CCB2F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sastavke na standardnome srpskom jeziku</w:t>
            </w:r>
          </w:p>
          <w:p w14:paraId="708B82B8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dopunjava svoj razlikovni rječnik u koji unosi riječi na srpskome i hrvatskome standardnom jeziku, ali i riječi zavičajnoga govora (ako postoje)</w:t>
            </w:r>
          </w:p>
          <w:p w14:paraId="3322B2F9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14:paraId="5538C41C" w14:textId="77777777" w:rsidR="00804F7C" w:rsidRDefault="00804F7C" w:rsidP="00804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neknjiževne riječi od jezičnoga standarda prepoznajući da su jednakovrijedne</w:t>
            </w: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7DC85536" w14:textId="77777777" w:rsidR="00804F7C" w:rsidRDefault="00804F7C" w:rsidP="00804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097A002B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 C.6.1.</w:t>
            </w:r>
          </w:p>
          <w:p w14:paraId="2865155D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određenu povijesnu ličnost, iznosi svoje spoznaje te tumači razloge njezine važnosti danas</w:t>
            </w:r>
          </w:p>
          <w:p w14:paraId="48F15CE9" w14:textId="77777777" w:rsid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analizira podatke prikupljene istraživanjem na zadanu povijesnu temu (stvaranje prvih srpskih država, kršćanstvo, srpski carevi)</w:t>
            </w:r>
          </w:p>
          <w:p w14:paraId="6E864576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023B282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804F7C">
              <w:rPr>
                <w:b/>
                <w:bCs/>
                <w:color w:val="231F20"/>
              </w:rPr>
              <w:t>SJK OŠ C.6.2.</w:t>
            </w:r>
          </w:p>
          <w:p w14:paraId="6483FBC4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−     opisuje značajke pojedinoga glazbenog djela i iznosi svoj dojam i mišljenje</w:t>
            </w:r>
          </w:p>
          <w:p w14:paraId="365E868A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−     promatra, istražuje i opisuje likovna ostvarenja srpske kulturne baštine</w:t>
            </w:r>
          </w:p>
        </w:tc>
        <w:tc>
          <w:tcPr>
            <w:tcW w:w="3686" w:type="dxa"/>
          </w:tcPr>
          <w:p w14:paraId="635C2B08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A.3.1. </w:t>
            </w:r>
          </w:p>
          <w:p w14:paraId="61EBB602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Upravljanje informacijama Učenik samostalno traži nove informacije iz različitih izvora, transformira ih u novo znanje i uspješno primjenjuje pri rješavanju problema.</w:t>
            </w:r>
          </w:p>
          <w:p w14:paraId="2AB25E58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B.3.1. </w:t>
            </w:r>
          </w:p>
          <w:p w14:paraId="17DA13DD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Planiranje</w:t>
            </w:r>
          </w:p>
          <w:p w14:paraId="2438BA1D" w14:textId="77777777" w:rsid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Uz povremenu podršku učenik samostalno određuje ciljeve učenja, odabire strategije učenja i planira učenje.</w:t>
            </w:r>
          </w:p>
          <w:p w14:paraId="2F48A02F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D.3.1.</w:t>
            </w:r>
          </w:p>
          <w:p w14:paraId="10360704" w14:textId="77777777" w:rsid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Fizičko okružje učenja</w:t>
            </w:r>
          </w:p>
          <w:p w14:paraId="03B7D310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Učenik stvara prikladno fizičko okružje za učenje s ciljem poboljšanja koncentracije i motivacije</w:t>
            </w:r>
          </w:p>
          <w:p w14:paraId="3E28BF8A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goo</w:t>
            </w:r>
            <w:proofErr w:type="spellEnd"/>
            <w:r w:rsidRPr="00804F7C">
              <w:rPr>
                <w:color w:val="231F20"/>
              </w:rPr>
              <w:t xml:space="preserve"> A.3.1.</w:t>
            </w:r>
          </w:p>
          <w:p w14:paraId="3C48E9D9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Promišlja o razvoju ljudskih prava.</w:t>
            </w:r>
          </w:p>
          <w:p w14:paraId="54400611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goo</w:t>
            </w:r>
            <w:proofErr w:type="spellEnd"/>
            <w:r w:rsidRPr="00804F7C">
              <w:rPr>
                <w:color w:val="231F20"/>
              </w:rPr>
              <w:t xml:space="preserve"> A.3.5.</w:t>
            </w:r>
          </w:p>
          <w:p w14:paraId="3735AB05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Promiče ravnopravnost spolova.</w:t>
            </w:r>
          </w:p>
          <w:p w14:paraId="20EEA76D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ikt</w:t>
            </w:r>
            <w:proofErr w:type="spellEnd"/>
            <w:r w:rsidRPr="00804F7C">
              <w:rPr>
                <w:color w:val="231F20"/>
              </w:rPr>
              <w:t xml:space="preserve"> A.3.1.</w:t>
            </w:r>
          </w:p>
          <w:p w14:paraId="7E99B472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Učenik samostalno odabire odgovarajuću digitalnu tehnologiju.</w:t>
            </w:r>
          </w:p>
          <w:p w14:paraId="69AC6DED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osr</w:t>
            </w:r>
            <w:proofErr w:type="spellEnd"/>
            <w:r w:rsidRPr="00804F7C">
              <w:rPr>
                <w:color w:val="231F20"/>
              </w:rPr>
              <w:t xml:space="preserve"> A.3.1.</w:t>
            </w:r>
          </w:p>
          <w:p w14:paraId="17020853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Razvija sliku o sebi</w:t>
            </w:r>
          </w:p>
          <w:p w14:paraId="440608DB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F7C" w14:paraId="06192841" w14:textId="77777777" w:rsidTr="00E52104">
        <w:tc>
          <w:tcPr>
            <w:tcW w:w="2074" w:type="dxa"/>
            <w:shd w:val="clear" w:color="auto" w:fill="FFFF00"/>
          </w:tcPr>
          <w:p w14:paraId="171B3D55" w14:textId="77777777" w:rsidR="00804F7C" w:rsidRPr="001B62F6" w:rsidRDefault="00804F7C" w:rsidP="00804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listopad</w:t>
            </w:r>
          </w:p>
        </w:tc>
        <w:tc>
          <w:tcPr>
            <w:tcW w:w="1411" w:type="dxa"/>
            <w:shd w:val="clear" w:color="auto" w:fill="FFFF00"/>
          </w:tcPr>
          <w:p w14:paraId="0B0CA63F" w14:textId="77777777" w:rsidR="00804F7C" w:rsidRPr="0055686A" w:rsidRDefault="00804F7C" w:rsidP="0080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291" w:type="dxa"/>
          </w:tcPr>
          <w:p w14:paraId="7F52737C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A.6.1. </w:t>
            </w:r>
          </w:p>
          <w:p w14:paraId="19254985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različite svrhe govorenje: osobne, obrazovne i javne</w:t>
            </w:r>
          </w:p>
          <w:p w14:paraId="46823554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sažeto prepričava</w:t>
            </w:r>
          </w:p>
          <w:p w14:paraId="0C44B255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opisuje, pripovijeda, izvještava s različitih točaka gledišta</w:t>
            </w:r>
          </w:p>
          <w:p w14:paraId="427A200D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kronološki slijed događaja izdvajajući ključne događaje i informacije</w:t>
            </w:r>
          </w:p>
          <w:p w14:paraId="622C5CE6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po vlastitome izboru</w:t>
            </w:r>
          </w:p>
          <w:p w14:paraId="5AF4DD03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drži se teme</w:t>
            </w:r>
          </w:p>
          <w:p w14:paraId="7ECFA6C9" w14:textId="77777777" w:rsid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određuje značenje nepoznatih riječi i </w:t>
            </w:r>
            <w:proofErr w:type="spellStart"/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frazeologizama</w:t>
            </w:r>
            <w:proofErr w:type="spellEnd"/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osnovi konteksta u kojemu se rabe</w:t>
            </w:r>
          </w:p>
          <w:p w14:paraId="7F3E6008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6F70C38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SJK OŠ A.6.2.</w:t>
            </w:r>
          </w:p>
          <w:p w14:paraId="1E9C76D2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opisni tekst (subjektivan i objektivan)</w:t>
            </w:r>
          </w:p>
          <w:p w14:paraId="73870BC9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jasnim, cjelovitim, točno oblikovanim rečenicama</w:t>
            </w:r>
          </w:p>
          <w:p w14:paraId="1EDC1263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jasno strukturira tekst (uvodni, središnji i završni dio)</w:t>
            </w:r>
          </w:p>
          <w:p w14:paraId="7BBA16E2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pravopisnu normu</w:t>
            </w:r>
          </w:p>
          <w:p w14:paraId="2D0CE1C6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fondom riječi s obzirom na dob</w:t>
            </w:r>
          </w:p>
          <w:p w14:paraId="623E4491" w14:textId="77777777" w:rsid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obavijest o školskim događajima</w:t>
            </w:r>
          </w:p>
          <w:p w14:paraId="09D94E23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09757EC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 B.6.1.</w:t>
            </w:r>
          </w:p>
          <w:p w14:paraId="7914F650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povezuje i obrazlaže vlastita iskustva i stavove te ih uspoređuje s onima u književnome/ neknjiževnome tekstu</w:t>
            </w:r>
          </w:p>
          <w:p w14:paraId="343A4563" w14:textId="77777777" w:rsid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obrazlaže značenje odabranoga književnog/neknjiževnog teksta i povezuje ga s vlastitim iskustvom</w:t>
            </w:r>
          </w:p>
          <w:p w14:paraId="3A84B737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0758111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B.6.2. </w:t>
            </w:r>
          </w:p>
          <w:p w14:paraId="06E5129D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i osmišljava scenografiju</w:t>
            </w:r>
          </w:p>
          <w:p w14:paraId="1D07D5AC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primjereno dobi</w:t>
            </w:r>
          </w:p>
          <w:p w14:paraId="509CE9A5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sastavke na standardnome srpskom jeziku</w:t>
            </w:r>
          </w:p>
          <w:p w14:paraId="2EBC47B1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dopunjava svoj razlikovni rječnik u koji unosi riječi na srpskome i hrvatskome standardnom jeziku, ali i riječi zavičajnoga govora </w:t>
            </w:r>
          </w:p>
          <w:p w14:paraId="08172899" w14:textId="77777777" w:rsid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neknjiževne riječi od jezičnoga standarda prepoznajući da su jednakovrijedne</w:t>
            </w:r>
          </w:p>
          <w:p w14:paraId="7B7D1A25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960EFDC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 C.6.1.</w:t>
            </w:r>
          </w:p>
          <w:p w14:paraId="66DE8C7B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određenu povijesnu ličnost, iznosi svoje spoznaje te tumači razloge njezine važnosti danas</w:t>
            </w:r>
          </w:p>
          <w:p w14:paraId="02C0486B" w14:textId="77777777" w:rsid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analizira podatke prikupljene istraživanjem na zadanu povijesnu temu (stvaranje prvih srpskih država, kršćanstvo, srpski carevi)</w:t>
            </w:r>
          </w:p>
          <w:p w14:paraId="25A6DC68" w14:textId="77777777" w:rsidR="00804F7C" w:rsidRDefault="00804F7C" w:rsidP="00804F7C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izlaže svoj rad o povijesnim obilježjima Srbije</w:t>
            </w:r>
            <w:r w:rsidRPr="00804F7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14:paraId="0D6249B8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04F7C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SJK OŠ C.6.2.</w:t>
            </w:r>
          </w:p>
          <w:p w14:paraId="0EB2CA59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−     opisuje značajke pojedinoga glazbenog djela i iznosi svoj dojam i mišljenje</w:t>
            </w:r>
          </w:p>
          <w:p w14:paraId="7C097C24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−     promatra, istražuje i opisuje likovna ostvarenja srpske kulturne baštine</w:t>
            </w:r>
          </w:p>
          <w:p w14:paraId="12EC59AE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−     izlaže rad o odabranome djelu te iznosi mišljenje o njegovim značajkama</w:t>
            </w:r>
          </w:p>
        </w:tc>
        <w:tc>
          <w:tcPr>
            <w:tcW w:w="3686" w:type="dxa"/>
          </w:tcPr>
          <w:p w14:paraId="10393192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A.2.1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2F5AD8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Upravljanje informacijama</w:t>
            </w:r>
          </w:p>
          <w:p w14:paraId="1CBD0223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Uz podršku učitelja ili samostalno traži nove informacije iz različitih izvora i uspješno ih primjenjuje pri rješavanju problema.</w:t>
            </w:r>
          </w:p>
          <w:p w14:paraId="1A07C153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A.2.2. </w:t>
            </w:r>
          </w:p>
          <w:p w14:paraId="36904101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Primjena strategija učenja i rješavanje problema</w:t>
            </w:r>
          </w:p>
          <w:p w14:paraId="571A9183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Učenik primjenjuje strategije učenja i rješava probleme u svim područjima učenja uz praćenje i </w:t>
            </w:r>
            <w:r w:rsidRPr="00804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podršku učitelja.</w:t>
            </w:r>
          </w:p>
          <w:p w14:paraId="314D39BD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B.2.1. Planiranje </w:t>
            </w:r>
          </w:p>
          <w:p w14:paraId="7AACD7C1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Uz podršku učitelja učenik određuje ciljeve učenja, odabire pristup učenju te planira učenje.</w:t>
            </w:r>
          </w:p>
          <w:p w14:paraId="53DE0DFC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C.2.1. </w:t>
            </w:r>
          </w:p>
          <w:p w14:paraId="08CB5497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Vrijednost učenja</w:t>
            </w:r>
          </w:p>
          <w:p w14:paraId="7B78E8BD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Učenik može objasniti vrijednost učenja za svoj život.</w:t>
            </w:r>
          </w:p>
          <w:p w14:paraId="68858A3A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C.2.2.</w:t>
            </w:r>
          </w:p>
          <w:p w14:paraId="6614BEBE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Slika o sebi kao učeniku</w:t>
            </w:r>
          </w:p>
          <w:p w14:paraId="44E65989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Učenik iskazuje pozitivna i visoka očekivanja i vjeruje u svoj uspjeh u učenju.</w:t>
            </w:r>
          </w:p>
          <w:p w14:paraId="5405C6CB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A.3.1 / A.</w:t>
            </w:r>
          </w:p>
          <w:p w14:paraId="7CA83468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Pravilno organizira vrijeme za rad i odmor tijekom dana</w:t>
            </w:r>
          </w:p>
          <w:p w14:paraId="5BEF71BD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goo</w:t>
            </w:r>
            <w:proofErr w:type="spellEnd"/>
            <w:r w:rsidRPr="00804F7C">
              <w:rPr>
                <w:color w:val="231F20"/>
              </w:rPr>
              <w:t xml:space="preserve"> A.3.1.</w:t>
            </w:r>
          </w:p>
          <w:p w14:paraId="0BEB5886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Promišlja o razvoju ljudskih prava.</w:t>
            </w:r>
          </w:p>
          <w:p w14:paraId="5EAFBFA1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goo</w:t>
            </w:r>
            <w:proofErr w:type="spellEnd"/>
            <w:r w:rsidRPr="00804F7C">
              <w:rPr>
                <w:color w:val="231F20"/>
              </w:rPr>
              <w:t xml:space="preserve"> A.3.3.</w:t>
            </w:r>
          </w:p>
          <w:p w14:paraId="1757711C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Promiče ljudska prava.</w:t>
            </w:r>
          </w:p>
          <w:p w14:paraId="109B0F0C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goo</w:t>
            </w:r>
            <w:proofErr w:type="spellEnd"/>
            <w:r w:rsidRPr="00804F7C">
              <w:rPr>
                <w:color w:val="231F20"/>
              </w:rPr>
              <w:t xml:space="preserve"> B.3.1.</w:t>
            </w:r>
          </w:p>
          <w:p w14:paraId="279D0AF7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Promiče pravila demokratske zajednice.</w:t>
            </w:r>
          </w:p>
          <w:p w14:paraId="4EBA63C5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ikt</w:t>
            </w:r>
            <w:proofErr w:type="spellEnd"/>
            <w:r w:rsidRPr="00804F7C">
              <w:rPr>
                <w:color w:val="231F20"/>
              </w:rPr>
              <w:t xml:space="preserve"> A.3.1.</w:t>
            </w:r>
          </w:p>
          <w:p w14:paraId="5F9265B0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Učenik samostalno odabire odgovarajuću digitalnu tehnologiju.</w:t>
            </w:r>
          </w:p>
          <w:p w14:paraId="0E540B13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ikt</w:t>
            </w:r>
            <w:proofErr w:type="spellEnd"/>
            <w:r w:rsidRPr="00804F7C">
              <w:rPr>
                <w:color w:val="231F20"/>
              </w:rPr>
              <w:t xml:space="preserve"> C.3.1.</w:t>
            </w:r>
          </w:p>
          <w:p w14:paraId="49398E3A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Učenik samostalno provodi jednostavno istraživanje, a uz učiteljevu pomoć složeno istraživanje radi rješavanja problema u digitalnome okružju.</w:t>
            </w:r>
          </w:p>
          <w:p w14:paraId="401214FF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osr</w:t>
            </w:r>
            <w:proofErr w:type="spellEnd"/>
            <w:r w:rsidRPr="00804F7C">
              <w:rPr>
                <w:color w:val="231F20"/>
              </w:rPr>
              <w:t xml:space="preserve"> A.3.1.</w:t>
            </w:r>
          </w:p>
          <w:p w14:paraId="10BC50E2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Razvija sliku o sebi</w:t>
            </w:r>
          </w:p>
          <w:p w14:paraId="2377A434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osr</w:t>
            </w:r>
            <w:proofErr w:type="spellEnd"/>
            <w:r w:rsidRPr="00804F7C">
              <w:rPr>
                <w:color w:val="231F20"/>
              </w:rPr>
              <w:t xml:space="preserve"> A.3.2.</w:t>
            </w:r>
          </w:p>
          <w:p w14:paraId="3FE317E9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Upravlja emocijama i ponašanjem.</w:t>
            </w:r>
          </w:p>
        </w:tc>
      </w:tr>
      <w:tr w:rsidR="00804F7C" w14:paraId="6DBAA9DF" w14:textId="77777777" w:rsidTr="00E52104">
        <w:tc>
          <w:tcPr>
            <w:tcW w:w="2074" w:type="dxa"/>
            <w:shd w:val="clear" w:color="auto" w:fill="92D050"/>
          </w:tcPr>
          <w:p w14:paraId="0E29FA97" w14:textId="77777777" w:rsidR="00804F7C" w:rsidRPr="001B62F6" w:rsidRDefault="00804F7C" w:rsidP="00804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studeni</w:t>
            </w:r>
          </w:p>
        </w:tc>
        <w:tc>
          <w:tcPr>
            <w:tcW w:w="1411" w:type="dxa"/>
            <w:shd w:val="clear" w:color="auto" w:fill="92D050"/>
          </w:tcPr>
          <w:p w14:paraId="7B7F3670" w14:textId="77777777" w:rsidR="00804F7C" w:rsidRPr="0055686A" w:rsidRDefault="00804F7C" w:rsidP="0080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91" w:type="dxa"/>
          </w:tcPr>
          <w:p w14:paraId="5A5860BF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A.6.1. </w:t>
            </w:r>
          </w:p>
          <w:p w14:paraId="0B84552F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različite svrhe govorenje: osobne, obrazovne i javne</w:t>
            </w:r>
          </w:p>
          <w:p w14:paraId="6EC49EB9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sažeto prepričava</w:t>
            </w:r>
          </w:p>
          <w:p w14:paraId="080A1752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opisuje, pripovijeda, izvještava s različitih točaka gledišta</w:t>
            </w:r>
          </w:p>
          <w:p w14:paraId="062D5EDD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kronološki slijed događaja izdvajajući ključne događaje i informacije</w:t>
            </w:r>
          </w:p>
          <w:p w14:paraId="159CEEFF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predmete, likove, pojave i odnose među njima</w:t>
            </w:r>
          </w:p>
          <w:p w14:paraId="408974A5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po vlastitome izboru</w:t>
            </w:r>
          </w:p>
          <w:p w14:paraId="744CA6C5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drži se teme</w:t>
            </w:r>
          </w:p>
          <w:p w14:paraId="3BA6C2B0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određuje značenje nepoznatih riječi i </w:t>
            </w:r>
            <w:proofErr w:type="spellStart"/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frazeologizama</w:t>
            </w:r>
            <w:proofErr w:type="spellEnd"/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osnovi konteksta u kojemu se rabe</w:t>
            </w:r>
          </w:p>
          <w:p w14:paraId="07879BCE" w14:textId="77777777" w:rsid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riječima i izrazima u osnovnome i prenesenome značenju</w:t>
            </w:r>
          </w:p>
          <w:p w14:paraId="7870D459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B8F421C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 A.6.2.</w:t>
            </w:r>
          </w:p>
          <w:p w14:paraId="61E7F5AD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jasnim, cjelovitim, točno oblikovanim rečenicama</w:t>
            </w:r>
          </w:p>
          <w:p w14:paraId="1AC8CEF5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jasno strukturira tekst (uvodni, središnji i završni dio)</w:t>
            </w:r>
          </w:p>
          <w:p w14:paraId="24B85011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pravopisnu normu</w:t>
            </w:r>
          </w:p>
          <w:p w14:paraId="4DE46575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fondom riječi s obzirom na dob</w:t>
            </w:r>
          </w:p>
          <w:p w14:paraId="4E1505B5" w14:textId="77777777" w:rsid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izvještaje o školskim događajima</w:t>
            </w:r>
          </w:p>
          <w:p w14:paraId="1788C02E" w14:textId="77777777" w:rsid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4416CDD" w14:textId="77777777" w:rsid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CFA576B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AF86488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 B.6.1.</w:t>
            </w:r>
          </w:p>
          <w:p w14:paraId="2635AC3F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povezuje i obrazlaže vlastita iskustva i stavove te ih uspoređuje s onima u književnome/ neknjiževnome tekstu</w:t>
            </w:r>
          </w:p>
          <w:p w14:paraId="741DA3A8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obrazlaže značenje odabranoga književnog/neknjiževnog teksta i povezuje ga s vlastitim iskustvom</w:t>
            </w:r>
          </w:p>
          <w:p w14:paraId="301C5BC5" w14:textId="77777777" w:rsid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preporučuje tekst drugim učenicima</w:t>
            </w:r>
          </w:p>
          <w:p w14:paraId="4AF9523B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9D48E14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B.6.2. </w:t>
            </w:r>
          </w:p>
          <w:p w14:paraId="4A5B7DA4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i osmišljava scenografiju</w:t>
            </w:r>
          </w:p>
          <w:p w14:paraId="32EFD764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primjereno dobi</w:t>
            </w:r>
          </w:p>
          <w:p w14:paraId="3626F6DD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pjesme i sastavke na standardnome srpskom jeziku</w:t>
            </w:r>
          </w:p>
          <w:p w14:paraId="0FD94678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dopunjava svoj razlikovni rječnik u koji unosi riječi na srpskome i hrvatskome standardnom jeziku, ali i riječi zavičajnoga govora (ako postoje)</w:t>
            </w:r>
          </w:p>
          <w:p w14:paraId="1D711654" w14:textId="77777777" w:rsid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neknjiževne riječi od jezičnoga standarda prepoznajući da su jednakovrijedne</w:t>
            </w:r>
          </w:p>
          <w:p w14:paraId="167258DA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3BC76FD9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 C.6.1.</w:t>
            </w:r>
          </w:p>
          <w:p w14:paraId="6D1AAAB3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određenu povijesnu ličnost, iznosi svoje spoznaje te tumači razloge njezine važnosti danas </w:t>
            </w:r>
          </w:p>
          <w:p w14:paraId="3313912F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analizira podatke prikupljene istraživanjem na zadanu povijesnu temu (stvaranje prvih srpskih država, kršćanstvo, srpski carevi)</w:t>
            </w:r>
          </w:p>
          <w:p w14:paraId="10B5912B" w14:textId="77777777" w:rsid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izlaže svoj rad o povijesnim  obilježjima Srbije</w:t>
            </w:r>
          </w:p>
          <w:p w14:paraId="208ED0FA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21F3BCB2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804F7C">
              <w:rPr>
                <w:b/>
                <w:bCs/>
                <w:color w:val="231F20"/>
              </w:rPr>
              <w:t>SJK OŠ C.6.2.</w:t>
            </w:r>
          </w:p>
          <w:p w14:paraId="1E9AC325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Učenik istražuje djela kulturne baštine i tradicije važne u oblikovanju kulture srpskoga naroda</w:t>
            </w:r>
          </w:p>
          <w:p w14:paraId="323D2B0C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−     opisuje značajke pojedinoga glazbenog djela i iznosi svoj dojam i mišljenje</w:t>
            </w:r>
          </w:p>
          <w:p w14:paraId="6FA94592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−     promatra, istražuje i opisuje likovna ostvarenja srpske kulturne baštine</w:t>
            </w:r>
          </w:p>
          <w:p w14:paraId="4BDEE68D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−     izrađuje maketu manastira</w:t>
            </w:r>
          </w:p>
          <w:p w14:paraId="413F9A72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−     izlaže rad o odabranome djelu te iznosi mišljenje o njegovim značajkama</w:t>
            </w:r>
          </w:p>
        </w:tc>
        <w:tc>
          <w:tcPr>
            <w:tcW w:w="3686" w:type="dxa"/>
          </w:tcPr>
          <w:p w14:paraId="4014DE7B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A.3.1.</w:t>
            </w:r>
          </w:p>
          <w:p w14:paraId="7BA7F111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Upravljanje informacijama Učenik samostalno traži nove informacije iz različitih izvora, transformira ih u novo znanje i uspješno primjenjuje pri rješavanju problema.</w:t>
            </w:r>
          </w:p>
          <w:p w14:paraId="74D817F4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A.3.2.</w:t>
            </w:r>
          </w:p>
          <w:p w14:paraId="211BD25F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Primjena strategija učenja i rješavanje problema</w:t>
            </w:r>
          </w:p>
          <w:p w14:paraId="43623B30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Učenik se koristi različitim strategijama učenja i primjenjuje ih u ostvarivanju ciljeva učenja i rješavanju problema u svim područjima učenja uz povremeno praćenje učitelja.</w:t>
            </w:r>
          </w:p>
          <w:p w14:paraId="2A856E84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B.3.1. </w:t>
            </w:r>
          </w:p>
          <w:p w14:paraId="5BED7BC5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Planiranje</w:t>
            </w:r>
          </w:p>
          <w:p w14:paraId="40B208C9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Uz povremenu podršku učenik samostalno određuje ciljeve učenja, odabire strategije učenja i planira učenje.</w:t>
            </w:r>
          </w:p>
          <w:p w14:paraId="0907E728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C.3.1.</w:t>
            </w:r>
          </w:p>
          <w:p w14:paraId="0F3B9EBC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Vrijednost učenja</w:t>
            </w:r>
          </w:p>
          <w:p w14:paraId="7D45446C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Učenik može objasniti vrijednost učenja za svoj život.</w:t>
            </w:r>
          </w:p>
          <w:p w14:paraId="655ED0ED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C.3.4.</w:t>
            </w:r>
          </w:p>
          <w:p w14:paraId="0182114F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Emocije</w:t>
            </w:r>
          </w:p>
          <w:p w14:paraId="75DEA4D1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Učenik se koristi ugodnim emocijama i raspoloženjima tako da potiču učenje i kontrolira neugodne emocije i raspoloženja tako da ga ne ometaju u učenju.</w:t>
            </w:r>
          </w:p>
          <w:p w14:paraId="7965CAB4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A.3.1 / A. </w:t>
            </w:r>
          </w:p>
          <w:p w14:paraId="511E4C9B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Pravilno organizira vrijeme za rad i odmor tijekom dana</w:t>
            </w:r>
          </w:p>
          <w:p w14:paraId="126DC1D5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goo</w:t>
            </w:r>
            <w:proofErr w:type="spellEnd"/>
            <w:r w:rsidRPr="00804F7C">
              <w:rPr>
                <w:color w:val="231F20"/>
              </w:rPr>
              <w:t xml:space="preserve"> A.3.4.</w:t>
            </w:r>
          </w:p>
          <w:p w14:paraId="17B1D4F5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Promiče pravo na obrazovanje i pravo na rad.</w:t>
            </w:r>
          </w:p>
          <w:p w14:paraId="1C4386E9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ikt</w:t>
            </w:r>
            <w:proofErr w:type="spellEnd"/>
            <w:r w:rsidRPr="00804F7C">
              <w:rPr>
                <w:color w:val="231F20"/>
              </w:rPr>
              <w:t xml:space="preserve"> C.3.2.</w:t>
            </w:r>
          </w:p>
          <w:p w14:paraId="659B4C31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Učenik samostalno i djelotvorno provodi jednostavno pretraživanje, a uz učiteljevu pomoć složeno pretraživanje informacija u digitalnome okružju.</w:t>
            </w:r>
          </w:p>
          <w:p w14:paraId="11C6F2CF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osr</w:t>
            </w:r>
            <w:proofErr w:type="spellEnd"/>
            <w:r w:rsidRPr="00804F7C">
              <w:rPr>
                <w:color w:val="231F20"/>
              </w:rPr>
              <w:t xml:space="preserve"> A.3.2.</w:t>
            </w:r>
          </w:p>
          <w:p w14:paraId="185D9E1B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Upravlja emocijama i ponašanjem.</w:t>
            </w:r>
          </w:p>
          <w:p w14:paraId="5A874068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osr</w:t>
            </w:r>
            <w:proofErr w:type="spellEnd"/>
            <w:r w:rsidRPr="00804F7C">
              <w:rPr>
                <w:color w:val="231F20"/>
              </w:rPr>
              <w:t xml:space="preserve"> A.3.3.</w:t>
            </w:r>
          </w:p>
          <w:p w14:paraId="11BEC461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Razvija osobne potencijale.</w:t>
            </w:r>
          </w:p>
          <w:p w14:paraId="5E80749C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14:paraId="0106676E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F7C" w14:paraId="4A86299B" w14:textId="77777777" w:rsidTr="00E52104">
        <w:tc>
          <w:tcPr>
            <w:tcW w:w="2074" w:type="dxa"/>
            <w:shd w:val="clear" w:color="auto" w:fill="00B050"/>
          </w:tcPr>
          <w:p w14:paraId="2D13B1B9" w14:textId="77777777" w:rsidR="00804F7C" w:rsidRPr="001B62F6" w:rsidRDefault="00804F7C" w:rsidP="00804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prosinac</w:t>
            </w:r>
          </w:p>
        </w:tc>
        <w:tc>
          <w:tcPr>
            <w:tcW w:w="1411" w:type="dxa"/>
            <w:shd w:val="clear" w:color="auto" w:fill="00B050"/>
          </w:tcPr>
          <w:p w14:paraId="6795BFD3" w14:textId="77777777" w:rsidR="00804F7C" w:rsidRPr="0055686A" w:rsidRDefault="00804F7C" w:rsidP="0080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91" w:type="dxa"/>
          </w:tcPr>
          <w:p w14:paraId="76ECF5A3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 A.6.1.</w:t>
            </w:r>
          </w:p>
          <w:p w14:paraId="7B98754F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sažeto prepričava</w:t>
            </w:r>
          </w:p>
          <w:p w14:paraId="22D944B9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opisuje, pripovijeda, izvještava s različitih točaka gledišta</w:t>
            </w:r>
          </w:p>
          <w:p w14:paraId="042E2BC7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kronološki slijed događaja izdvajajući ključne događaje i informacije</w:t>
            </w:r>
          </w:p>
          <w:p w14:paraId="7A52181A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po vlastitome izboru</w:t>
            </w:r>
          </w:p>
          <w:p w14:paraId="3A73A118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drži se teme</w:t>
            </w:r>
          </w:p>
          <w:p w14:paraId="00F7F51B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određuje značenje nepoznatih riječi i </w:t>
            </w:r>
            <w:proofErr w:type="spellStart"/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frazeologizama</w:t>
            </w:r>
            <w:proofErr w:type="spellEnd"/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osnovi konteksta u kojemu se rabe</w:t>
            </w:r>
          </w:p>
          <w:p w14:paraId="4382C90D" w14:textId="77777777" w:rsid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riječima i izrazima u osnovnome i prenesenome značenju</w:t>
            </w:r>
          </w:p>
          <w:p w14:paraId="0B67D311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918DBDD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 A.6.2.</w:t>
            </w:r>
          </w:p>
          <w:p w14:paraId="39B778F7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opisni tekst (subjektivan i objektivan)</w:t>
            </w:r>
          </w:p>
          <w:p w14:paraId="4EA860BD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jasnim, cjelovitim, točno oblikovanim rečenicama</w:t>
            </w:r>
          </w:p>
          <w:p w14:paraId="2C9417AA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jasno strukturira tekst (uvodni, središnji i završni dio)</w:t>
            </w:r>
          </w:p>
          <w:p w14:paraId="485CA8E7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pravopisnu normu</w:t>
            </w:r>
          </w:p>
          <w:p w14:paraId="25C87F16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fondom riječi s obzirom na dob</w:t>
            </w:r>
          </w:p>
          <w:p w14:paraId="17C02851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obavijest o školskim događajima</w:t>
            </w:r>
          </w:p>
          <w:p w14:paraId="41D75D2E" w14:textId="77777777" w:rsid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izvještaje o školskim događajima</w:t>
            </w:r>
          </w:p>
          <w:p w14:paraId="7E1E7890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20417C2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 B.6.1.</w:t>
            </w:r>
          </w:p>
          <w:p w14:paraId="2210599A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povezuje i obrazlaže vlastita iskustva i stavove te ih uspoređuje s onima u književnome/ neknjiževnome tekstu</w:t>
            </w:r>
          </w:p>
          <w:p w14:paraId="684A209D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obrazlaže značenje odabranoga književnog/neknjiževnog teksta i povezuje ga s vlastitim iskustvom</w:t>
            </w:r>
          </w:p>
          <w:p w14:paraId="7ED225A9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preporučuje tekst drugim učenicima</w:t>
            </w:r>
          </w:p>
          <w:p w14:paraId="5EFBC38C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B.6.2. </w:t>
            </w:r>
          </w:p>
          <w:p w14:paraId="7B89B523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i osmišljava scenografiju</w:t>
            </w:r>
          </w:p>
          <w:p w14:paraId="6CF6F367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primjereno dobi</w:t>
            </w:r>
          </w:p>
          <w:p w14:paraId="58E4A1A4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pjesme i sastavke na standardnome srpskom jeziku</w:t>
            </w:r>
          </w:p>
          <w:p w14:paraId="5619E7B8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dopunjava svoj razlikovni rječnik u koji unosi riječi na srpskome i hrvatskome standardnom jeziku, ali i riječi zavičajnoga govora (ako postoje)</w:t>
            </w:r>
          </w:p>
          <w:p w14:paraId="3ADB6133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14:paraId="0D2CB5D3" w14:textId="77777777" w:rsid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neknjiževne riječi od jezičnoga standarda prepoznajući da su jednakovrijedne</w:t>
            </w:r>
          </w:p>
          <w:p w14:paraId="07482065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50F73C4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 C.6.1.</w:t>
            </w:r>
          </w:p>
          <w:p w14:paraId="6CD9256E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određenu povijesnu ličnost, iznosi svoje spoznaje te tumači razloge njezine važnosti danas</w:t>
            </w:r>
          </w:p>
          <w:p w14:paraId="617DD748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provodi učeničke projekte o zanimljivostima Srbije </w:t>
            </w:r>
          </w:p>
          <w:p w14:paraId="33B8DBC5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analizira podatke prikupljene istraživanjem na zadanu povijesnu temu (stvaranje prvih srpskih država, kršćanstvo, srpski carevi)</w:t>
            </w:r>
          </w:p>
          <w:p w14:paraId="55D3DCA5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izlaže svoj rad o povijesnim obilježjima Srbije</w:t>
            </w:r>
          </w:p>
          <w:p w14:paraId="3BC49C1B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SJK OŠ C.6.2.</w:t>
            </w:r>
          </w:p>
          <w:p w14:paraId="00A57C72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−     opisuje značajke pojedinoga glazbenog djela i iznosi svoj dojam i mišljenje</w:t>
            </w:r>
          </w:p>
          <w:p w14:paraId="67A3E393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−     promatra, istražuje i opisuje likovna ostvarenja srpske kulturne baštine</w:t>
            </w:r>
          </w:p>
          <w:p w14:paraId="155E6728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−     izrađuje maketu manastira</w:t>
            </w:r>
          </w:p>
          <w:p w14:paraId="61A825EC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−     izlaže rad o odabranome djelu te iznosi mišljenje o njegovim značajkama</w:t>
            </w:r>
          </w:p>
          <w:p w14:paraId="0AC3B803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770670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EA4C5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A.3.1.</w:t>
            </w:r>
          </w:p>
          <w:p w14:paraId="6443E83D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Upravljanje informacijama Učenik samostalno traži nove informacije iz različitih izvora, transformira ih u novo znanje i uspješno primjenjuje pri rješavanju problema.</w:t>
            </w:r>
          </w:p>
          <w:p w14:paraId="1C3161BA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A.3.2. </w:t>
            </w:r>
          </w:p>
          <w:p w14:paraId="2D7ECFD3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Primjena strategija učenja i rješavanje problema </w:t>
            </w:r>
          </w:p>
          <w:p w14:paraId="74F78E6B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Učenik se koristi različitim strategijama učenja i primjenjuje ih u ostvarivanju ciljeva učenja i rješavanju problema u svim područjima učenja uz povremeno praćenje učitelja.</w:t>
            </w:r>
          </w:p>
          <w:p w14:paraId="581F849F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B.3.1. Planiranje Uz povremenu podršku učenik samostalno određuje ciljeve učenja, odabire strategije učenja i planira učenje.</w:t>
            </w:r>
          </w:p>
          <w:p w14:paraId="4C2FBB60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B.3.2.</w:t>
            </w:r>
          </w:p>
          <w:p w14:paraId="5E343621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Praćenje Uz povremeni poticaj i samostalno učenik prati učinkovitost učenja i svoje napredovanje tijekom učenja.</w:t>
            </w:r>
          </w:p>
          <w:p w14:paraId="140D6B2E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5795C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A.3.2 / C. </w:t>
            </w:r>
          </w:p>
          <w:p w14:paraId="559D9A5C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Opisuje važnost i način prilagođavanja prehrane godišnjem dobu i podneblju.</w:t>
            </w:r>
          </w:p>
          <w:p w14:paraId="1A379065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goo</w:t>
            </w:r>
            <w:proofErr w:type="spellEnd"/>
            <w:r w:rsidRPr="00804F7C">
              <w:rPr>
                <w:color w:val="231F20"/>
              </w:rPr>
              <w:t xml:space="preserve"> A.3.3.</w:t>
            </w:r>
          </w:p>
          <w:p w14:paraId="60AB256B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Promiče ljudska prava.</w:t>
            </w:r>
          </w:p>
          <w:p w14:paraId="20C75297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goo</w:t>
            </w:r>
            <w:proofErr w:type="spellEnd"/>
            <w:r w:rsidRPr="00804F7C">
              <w:rPr>
                <w:color w:val="231F20"/>
              </w:rPr>
              <w:t xml:space="preserve"> A.3.4.</w:t>
            </w:r>
          </w:p>
          <w:p w14:paraId="19B820BB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Promiče pravo na obrazovanje i pravo na rad.</w:t>
            </w:r>
          </w:p>
          <w:p w14:paraId="47CC706A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goo</w:t>
            </w:r>
            <w:proofErr w:type="spellEnd"/>
            <w:r w:rsidRPr="00804F7C">
              <w:rPr>
                <w:color w:val="231F20"/>
              </w:rPr>
              <w:t xml:space="preserve"> B.3.1.</w:t>
            </w:r>
          </w:p>
          <w:p w14:paraId="09015B1E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Promiče pravila demokratske zajednice.</w:t>
            </w:r>
          </w:p>
          <w:p w14:paraId="141141C0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ikt</w:t>
            </w:r>
            <w:proofErr w:type="spellEnd"/>
            <w:r w:rsidRPr="00804F7C">
              <w:rPr>
                <w:color w:val="231F20"/>
              </w:rPr>
              <w:t xml:space="preserve"> C.3.2.</w:t>
            </w:r>
          </w:p>
          <w:p w14:paraId="751430E6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Učenik samostalno i djelotvorno provodi jednostavno pretraživanje, a uz učiteljevu pomoć složeno pretraživanje informacija u digitalnome okružju.</w:t>
            </w:r>
          </w:p>
          <w:p w14:paraId="22A4D2B4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osr</w:t>
            </w:r>
            <w:proofErr w:type="spellEnd"/>
            <w:r w:rsidRPr="00804F7C">
              <w:rPr>
                <w:color w:val="231F20"/>
              </w:rPr>
              <w:t xml:space="preserve"> A.3.1.</w:t>
            </w:r>
          </w:p>
          <w:p w14:paraId="283413A4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Razvija sliku o sebi.</w:t>
            </w:r>
          </w:p>
          <w:p w14:paraId="70E242A8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osr</w:t>
            </w:r>
            <w:proofErr w:type="spellEnd"/>
            <w:r w:rsidRPr="00804F7C">
              <w:rPr>
                <w:color w:val="231F20"/>
              </w:rPr>
              <w:t xml:space="preserve"> A.3.2.</w:t>
            </w:r>
          </w:p>
          <w:p w14:paraId="33241D32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Upravlja emocijama i ponašanjem.</w:t>
            </w:r>
          </w:p>
          <w:p w14:paraId="0B80CBE0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osr</w:t>
            </w:r>
            <w:proofErr w:type="spellEnd"/>
            <w:r w:rsidRPr="00804F7C">
              <w:rPr>
                <w:color w:val="231F20"/>
              </w:rPr>
              <w:t xml:space="preserve"> B.3.1.</w:t>
            </w:r>
          </w:p>
          <w:p w14:paraId="671A1981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Obrazlaže i uvažava potrebe i osjećaje drugih.</w:t>
            </w:r>
          </w:p>
          <w:p w14:paraId="6F514E7D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osr</w:t>
            </w:r>
            <w:proofErr w:type="spellEnd"/>
            <w:r w:rsidRPr="00804F7C">
              <w:rPr>
                <w:color w:val="231F20"/>
              </w:rPr>
              <w:t xml:space="preserve"> B.3.2.</w:t>
            </w:r>
          </w:p>
          <w:p w14:paraId="1D3D0F71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Razvija komunikacijske kompetencije i uvažavajuće odnose s drugima</w:t>
            </w:r>
          </w:p>
        </w:tc>
      </w:tr>
      <w:tr w:rsidR="00804F7C" w14:paraId="6536E016" w14:textId="77777777" w:rsidTr="00E52104">
        <w:tc>
          <w:tcPr>
            <w:tcW w:w="2074" w:type="dxa"/>
            <w:shd w:val="clear" w:color="auto" w:fill="00B0F0"/>
          </w:tcPr>
          <w:p w14:paraId="17F70B0F" w14:textId="77777777" w:rsidR="00804F7C" w:rsidRPr="001B62F6" w:rsidRDefault="00804F7C" w:rsidP="00804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siječanj</w:t>
            </w:r>
          </w:p>
        </w:tc>
        <w:tc>
          <w:tcPr>
            <w:tcW w:w="1411" w:type="dxa"/>
            <w:shd w:val="clear" w:color="auto" w:fill="00B0F0"/>
          </w:tcPr>
          <w:p w14:paraId="7B6FF990" w14:textId="77777777" w:rsidR="00804F7C" w:rsidRPr="0055686A" w:rsidRDefault="00804F7C" w:rsidP="0080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91" w:type="dxa"/>
          </w:tcPr>
          <w:p w14:paraId="11C61595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A.6.1. </w:t>
            </w:r>
          </w:p>
          <w:p w14:paraId="7736A9CD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svrhe govorenje: osobne, obrazovne i javne</w:t>
            </w:r>
          </w:p>
          <w:p w14:paraId="071D11EA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opisuje, pripovijeda, izvještava s različitih točaka gledišta</w:t>
            </w:r>
          </w:p>
          <w:p w14:paraId="0144FBFA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kronološki slijed događaja izdvajajući ključne događaje i informacije</w:t>
            </w:r>
          </w:p>
          <w:p w14:paraId="4E83619D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predmete, likove, pojave i odnose među njima</w:t>
            </w:r>
          </w:p>
          <w:p w14:paraId="21449BEE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po vlastitome izboru</w:t>
            </w:r>
          </w:p>
          <w:p w14:paraId="601EBADF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drži se teme</w:t>
            </w:r>
          </w:p>
          <w:p w14:paraId="15F3ECCF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određuje značenje nepoznatih riječi i </w:t>
            </w:r>
            <w:proofErr w:type="spellStart"/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frazeologizama</w:t>
            </w:r>
            <w:proofErr w:type="spellEnd"/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osnovi konteksta u kojemu se rabe</w:t>
            </w:r>
          </w:p>
          <w:p w14:paraId="49D074F9" w14:textId="77777777" w:rsid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riječima i izrazima u osnovnome i prenesenome značenju</w:t>
            </w:r>
          </w:p>
          <w:p w14:paraId="5D246200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7D08944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 A.6.2.</w:t>
            </w:r>
          </w:p>
          <w:p w14:paraId="762EEBCA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opisni tekst (subjektivan i objektivan)</w:t>
            </w:r>
          </w:p>
          <w:p w14:paraId="0118886B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jasnim, cjelovitim, točno oblikovanim rečenicama</w:t>
            </w:r>
          </w:p>
          <w:p w14:paraId="253610DE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jasno strukturira tekst (uvodni, središnji i završni dio)</w:t>
            </w:r>
          </w:p>
          <w:p w14:paraId="2631DDA2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pravopisnu normu</w:t>
            </w:r>
          </w:p>
          <w:p w14:paraId="62104BAE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fondom riječi s obzirom na dob</w:t>
            </w:r>
          </w:p>
          <w:p w14:paraId="263440C5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obavijest o školskim događajima</w:t>
            </w:r>
          </w:p>
          <w:p w14:paraId="3DA58C99" w14:textId="77777777" w:rsid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izvještaje o školskim događajima</w:t>
            </w:r>
          </w:p>
          <w:p w14:paraId="130FAAEB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B1CAAF9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 B.6.1.</w:t>
            </w:r>
          </w:p>
          <w:p w14:paraId="75D7F5BC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povezuje i obrazlaže vlastita iskustva i stavove te ih uspoređuje s onima u književnome/ neknjiževnome tekstu</w:t>
            </w:r>
          </w:p>
          <w:p w14:paraId="78FB20FC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obrazlaže značenje odabranoga književnog/neknjiževnog teksta i povezuje ga s vlastitim iskustvom</w:t>
            </w:r>
          </w:p>
          <w:p w14:paraId="552D4EC5" w14:textId="77777777" w:rsid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preporučuje tekst drugim učenicima</w:t>
            </w:r>
          </w:p>
          <w:p w14:paraId="4633B2B5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85BAD1C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B.6.2. </w:t>
            </w:r>
          </w:p>
          <w:p w14:paraId="000CDF78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i osmišljava scenografiju</w:t>
            </w:r>
          </w:p>
          <w:p w14:paraId="08E5BF56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primjereno dobi</w:t>
            </w:r>
          </w:p>
          <w:p w14:paraId="70E9F752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pjesme i sastavke na standardnome srpskom jeziku</w:t>
            </w:r>
          </w:p>
          <w:p w14:paraId="5AC1EB4F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dopunjava svoj razlikovni rječnik u koji unosi riječi na srpskome i hrvatskome standardnom jeziku, ali i riječi zavičajnoga govora (ako postoje)</w:t>
            </w:r>
          </w:p>
          <w:p w14:paraId="5C6D1A54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14:paraId="6097E02E" w14:textId="77777777" w:rsid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neknjiževne riječi od jezičnoga standarda prepoznajući da su jednakovrijedne</w:t>
            </w:r>
          </w:p>
          <w:p w14:paraId="3D80327B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A1D767E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 C.6.1.</w:t>
            </w:r>
          </w:p>
          <w:p w14:paraId="5757A97F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određenu povijesnu ličnost, iznosi svoje spoznaje te tumači razloge njezine važnosti danas</w:t>
            </w:r>
          </w:p>
          <w:p w14:paraId="590E525D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analizira podatke prikupljene istraživanjem na zadanu povijesnu temu (stvaranje prvih srpskih država, kršćanstvo, srpski carevi)</w:t>
            </w:r>
          </w:p>
          <w:p w14:paraId="157AA2D6" w14:textId="77777777" w:rsid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izlaže svoj rad o povijesnim  obilježjima Srbije</w:t>
            </w:r>
          </w:p>
          <w:p w14:paraId="1CC5B88C" w14:textId="77777777" w:rsidR="00804F7C" w:rsidRPr="00804F7C" w:rsidRDefault="00804F7C" w:rsidP="00804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8458D4D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804F7C">
              <w:rPr>
                <w:b/>
                <w:bCs/>
                <w:color w:val="231F20"/>
              </w:rPr>
              <w:t>SJK OŠ C.6.2.</w:t>
            </w:r>
          </w:p>
          <w:p w14:paraId="4F4AB6E3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Učenik istražuje djela kulturne baštine i tradicije važne u oblikovanju kulture srpskoga naroda</w:t>
            </w:r>
          </w:p>
          <w:p w14:paraId="0056FC3C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−     opisuje značajke pojedinoga glazbenog djela i iznosi svoj dojam i mišljenje</w:t>
            </w:r>
          </w:p>
          <w:p w14:paraId="24172E24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−     promatra, istražuje i opisuje likovna ostvarenja srpske kulturne baštine</w:t>
            </w:r>
          </w:p>
          <w:p w14:paraId="2851D23B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−     izrađuje maketu manastira</w:t>
            </w:r>
          </w:p>
          <w:p w14:paraId="65FAD74E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−     izlaže rad o odabranome djelu te iznosi mišljenje o njegovim značajkama</w:t>
            </w:r>
          </w:p>
        </w:tc>
        <w:tc>
          <w:tcPr>
            <w:tcW w:w="3686" w:type="dxa"/>
          </w:tcPr>
          <w:p w14:paraId="6322BC2D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A.3.1.</w:t>
            </w:r>
          </w:p>
          <w:p w14:paraId="4699F951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Upravljanje informacijama Učenik samostalno traži nove informacije iz različitih izvora, transformira ih u novo znanje i uspješno primjenjuje pri rješavanju problema.</w:t>
            </w:r>
          </w:p>
          <w:p w14:paraId="1BFE72A4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A.3.2.</w:t>
            </w:r>
          </w:p>
          <w:p w14:paraId="0B80CBBB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Primjena strategija učenja i rješavanje problema </w:t>
            </w:r>
          </w:p>
          <w:p w14:paraId="671489B7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Učenik se koristi različitim strategijama učenja i primjenjuje ih u ostvarivanju ciljeva učenja i rješavanju problema u svim područjima učenja uz povremeno praćenje učitelja.</w:t>
            </w:r>
          </w:p>
          <w:p w14:paraId="19F427F2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A.3.3.</w:t>
            </w:r>
          </w:p>
          <w:p w14:paraId="46AD290F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Kreativno mišljenje</w:t>
            </w:r>
          </w:p>
          <w:p w14:paraId="7C0CFC7D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Učenik samostalno oblikuje svoje ideje i kreativno pristupa rješavanju problema.</w:t>
            </w:r>
          </w:p>
          <w:p w14:paraId="193F31A9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B.3.1.</w:t>
            </w:r>
          </w:p>
          <w:p w14:paraId="2860E9C0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Planiranje </w:t>
            </w:r>
          </w:p>
          <w:p w14:paraId="28F43DEC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Uz povremenu podršku učenik samostalno određuje ciljeve učenja, odabire strategije učenja i planira učenje.</w:t>
            </w:r>
          </w:p>
          <w:p w14:paraId="3CF8520A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B.3.2. Praćenje Uz povremeni poticaj i samostalno učenik prati učinkovitost učenja i svoje napredovanje tijekom učenja.</w:t>
            </w:r>
          </w:p>
          <w:p w14:paraId="1D70122A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B.3.3.</w:t>
            </w:r>
          </w:p>
          <w:p w14:paraId="6F75A880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Prilagodba učenja </w:t>
            </w:r>
          </w:p>
          <w:p w14:paraId="0FCE2F23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Učenik regulira svoje učenje mijenjanjem plana ili pristupa učenju, samostalno ili uz poticaj učitelja.</w:t>
            </w:r>
          </w:p>
          <w:p w14:paraId="73F31645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A.3.2 / C. </w:t>
            </w:r>
          </w:p>
          <w:p w14:paraId="4FAA5CFC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Opisuje važnost i način prilagođavanja prehrane godišnjem dobu i podneblju.</w:t>
            </w:r>
          </w:p>
          <w:p w14:paraId="55BE1C91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goo</w:t>
            </w:r>
            <w:proofErr w:type="spellEnd"/>
            <w:r w:rsidRPr="00804F7C">
              <w:rPr>
                <w:color w:val="231F20"/>
              </w:rPr>
              <w:t xml:space="preserve"> A.3.3.</w:t>
            </w:r>
          </w:p>
          <w:p w14:paraId="795ACB87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Promiče ljudska prava.</w:t>
            </w:r>
          </w:p>
          <w:p w14:paraId="2B3EE69E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goo</w:t>
            </w:r>
            <w:proofErr w:type="spellEnd"/>
            <w:r w:rsidRPr="00804F7C">
              <w:rPr>
                <w:color w:val="231F20"/>
              </w:rPr>
              <w:t xml:space="preserve"> B.3.1.</w:t>
            </w:r>
          </w:p>
          <w:p w14:paraId="2721F685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Promiče pravila demokratske zajednice.</w:t>
            </w:r>
          </w:p>
          <w:p w14:paraId="5CFB0BDB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ikt</w:t>
            </w:r>
            <w:proofErr w:type="spellEnd"/>
            <w:r w:rsidRPr="00804F7C">
              <w:rPr>
                <w:color w:val="231F20"/>
              </w:rPr>
              <w:t xml:space="preserve"> C.3.2.</w:t>
            </w:r>
          </w:p>
          <w:p w14:paraId="2602AB99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Učenik samostalno i djelotvorno provodi jednostavno pretraživanje, a uz učiteljevu pomoć složeno pretraživanje informacija u digitalnome okružju.</w:t>
            </w:r>
          </w:p>
          <w:p w14:paraId="4F7DDAA8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osr</w:t>
            </w:r>
            <w:proofErr w:type="spellEnd"/>
            <w:r w:rsidRPr="00804F7C">
              <w:rPr>
                <w:color w:val="231F20"/>
              </w:rPr>
              <w:t xml:space="preserve"> B.3.1.</w:t>
            </w:r>
          </w:p>
          <w:p w14:paraId="2A3A4336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Obrazlaže i uvažava potrebe i osjećaje drugih.</w:t>
            </w:r>
          </w:p>
          <w:p w14:paraId="183142D7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osr</w:t>
            </w:r>
            <w:proofErr w:type="spellEnd"/>
            <w:r w:rsidRPr="00804F7C">
              <w:rPr>
                <w:color w:val="231F20"/>
              </w:rPr>
              <w:t xml:space="preserve"> B.3.2.</w:t>
            </w:r>
          </w:p>
          <w:p w14:paraId="34DDEBE0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Razvija komunikacijske kompetencije i uvažavajuće odnose s drugima</w:t>
            </w:r>
          </w:p>
          <w:p w14:paraId="40AECBF0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osr</w:t>
            </w:r>
            <w:proofErr w:type="spellEnd"/>
            <w:r w:rsidRPr="00804F7C">
              <w:rPr>
                <w:color w:val="231F20"/>
              </w:rPr>
              <w:t xml:space="preserve"> C.3.4.</w:t>
            </w:r>
          </w:p>
          <w:p w14:paraId="0CD28EAE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Razvija nacionalni i kulturni identitet.</w:t>
            </w:r>
          </w:p>
          <w:p w14:paraId="04B8708C" w14:textId="77777777" w:rsidR="00804F7C" w:rsidRPr="00804F7C" w:rsidRDefault="00804F7C" w:rsidP="00804F7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14:paraId="32C25B57" w14:textId="77777777" w:rsidR="00804F7C" w:rsidRPr="00804F7C" w:rsidRDefault="00804F7C" w:rsidP="0080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67" w14:paraId="5F63D5B7" w14:textId="77777777" w:rsidTr="00E52104">
        <w:tc>
          <w:tcPr>
            <w:tcW w:w="2074" w:type="dxa"/>
            <w:shd w:val="clear" w:color="auto" w:fill="0070C0"/>
          </w:tcPr>
          <w:p w14:paraId="053F90C6" w14:textId="77777777" w:rsidR="00393767" w:rsidRPr="001B62F6" w:rsidRDefault="00393767" w:rsidP="00393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veljača</w:t>
            </w:r>
          </w:p>
        </w:tc>
        <w:tc>
          <w:tcPr>
            <w:tcW w:w="1411" w:type="dxa"/>
            <w:shd w:val="clear" w:color="auto" w:fill="0070C0"/>
          </w:tcPr>
          <w:p w14:paraId="72A1BB2B" w14:textId="77777777" w:rsidR="00393767" w:rsidRPr="0055686A" w:rsidRDefault="00393767" w:rsidP="0039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6291" w:type="dxa"/>
          </w:tcPr>
          <w:p w14:paraId="41964626" w14:textId="77777777" w:rsidR="00393767" w:rsidRPr="00393767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A.6.1. </w:t>
            </w:r>
          </w:p>
          <w:p w14:paraId="3D0DFE71" w14:textId="77777777" w:rsidR="00393767" w:rsidRPr="00393767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opisuje, pripovijeda, izvještava s različitih točaka gledišta</w:t>
            </w:r>
          </w:p>
          <w:p w14:paraId="5CE6F856" w14:textId="77777777" w:rsidR="00393767" w:rsidRPr="00393767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kronološki slijed događaja izdvajajući ključne događaje i informacije</w:t>
            </w:r>
          </w:p>
          <w:p w14:paraId="23D1D96E" w14:textId="77777777" w:rsidR="00393767" w:rsidRPr="00393767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predmete, likove, pojave i odnose među njima</w:t>
            </w:r>
          </w:p>
          <w:p w14:paraId="448F10CD" w14:textId="77777777" w:rsidR="00393767" w:rsidRPr="00393767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po vlastitome izboru</w:t>
            </w:r>
          </w:p>
          <w:p w14:paraId="3F845905" w14:textId="77777777" w:rsidR="00393767" w:rsidRPr="00393767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drži se teme</w:t>
            </w:r>
            <w:r w:rsidRPr="0039376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9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određuje značenje nepoznatih riječi i </w:t>
            </w:r>
            <w:proofErr w:type="spellStart"/>
            <w:r w:rsidRPr="0039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frazeologizama</w:t>
            </w:r>
            <w:proofErr w:type="spellEnd"/>
            <w:r w:rsidRPr="0039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osnovi konteksta u kojemu se rabe</w:t>
            </w:r>
          </w:p>
          <w:p w14:paraId="5357F8C5" w14:textId="77777777" w:rsidR="00393767" w:rsidRDefault="00393767" w:rsidP="0039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riječima i izrazima u osnovnome i prenesenome značenju</w:t>
            </w:r>
          </w:p>
          <w:p w14:paraId="70EF833E" w14:textId="77777777" w:rsidR="00393767" w:rsidRPr="00393767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F8ACE05" w14:textId="77777777" w:rsidR="00393767" w:rsidRPr="00393767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 A.6.2.</w:t>
            </w:r>
          </w:p>
          <w:p w14:paraId="7B0E7040" w14:textId="77777777" w:rsidR="00393767" w:rsidRPr="00393767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opisni tekst (subjektivan i objektivan)</w:t>
            </w:r>
          </w:p>
          <w:p w14:paraId="73F550AA" w14:textId="77777777" w:rsidR="00393767" w:rsidRPr="00393767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jasnim, cjelovitim, točno oblikovanim rečenicama</w:t>
            </w:r>
          </w:p>
          <w:p w14:paraId="25248F0F" w14:textId="77777777" w:rsidR="00393767" w:rsidRPr="00393767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jasno strukturira tekst (uvodni, središnji i završni dio)</w:t>
            </w:r>
          </w:p>
          <w:p w14:paraId="0690EB53" w14:textId="77777777" w:rsidR="00393767" w:rsidRPr="00393767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pravopisnu normu</w:t>
            </w:r>
          </w:p>
          <w:p w14:paraId="00A07D76" w14:textId="77777777" w:rsidR="00393767" w:rsidRPr="00393767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fondom riječi s obzirom na dob</w:t>
            </w:r>
          </w:p>
          <w:p w14:paraId="27F9D516" w14:textId="77777777" w:rsidR="00393767" w:rsidRDefault="00393767" w:rsidP="0039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obavijest o školskim događajima</w:t>
            </w:r>
          </w:p>
          <w:p w14:paraId="36706FD5" w14:textId="77777777" w:rsidR="00393767" w:rsidRPr="00393767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27EFE42" w14:textId="77777777" w:rsidR="00393767" w:rsidRPr="00393767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 B.6.1.</w:t>
            </w:r>
          </w:p>
          <w:p w14:paraId="2CECEADE" w14:textId="77777777" w:rsidR="00393767" w:rsidRPr="00393767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povezuje i obrazlaže vlastita iskustva i stavove te ih uspoređuje s onima u književnome/ neknjiževnome tekstu</w:t>
            </w:r>
          </w:p>
          <w:p w14:paraId="17FB05AA" w14:textId="77777777" w:rsidR="00393767" w:rsidRPr="00393767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obrazlaže značenje odabranoga književnog/neknjiževnog teksta i povezuje ga s vlastitim iskustvom</w:t>
            </w:r>
          </w:p>
          <w:p w14:paraId="14151B62" w14:textId="77777777" w:rsidR="00393767" w:rsidRDefault="00393767" w:rsidP="0039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preporučuje tekst drugim učenicima</w:t>
            </w:r>
          </w:p>
          <w:p w14:paraId="08C8432A" w14:textId="77777777" w:rsidR="00393767" w:rsidRPr="00393767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5C55D74" w14:textId="77777777" w:rsidR="00393767" w:rsidRPr="00393767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B.6.2. </w:t>
            </w:r>
          </w:p>
          <w:p w14:paraId="7F9EF1A5" w14:textId="77777777" w:rsidR="00393767" w:rsidRPr="00393767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i osmišljava scenografiju</w:t>
            </w:r>
          </w:p>
          <w:p w14:paraId="0FA9443A" w14:textId="77777777" w:rsidR="00393767" w:rsidRPr="00393767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primjereno dobi</w:t>
            </w:r>
          </w:p>
          <w:p w14:paraId="6BAB0D28" w14:textId="77777777" w:rsidR="00393767" w:rsidRPr="00393767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pjesme i sastavke na standardnome srpskom jeziku</w:t>
            </w:r>
          </w:p>
          <w:p w14:paraId="1C249831" w14:textId="77777777" w:rsidR="00393767" w:rsidRPr="00393767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dopunjava svoj razlikovni rječnik u koji unosi riječi na srpskome i hrvatskome standardnom jeziku, ali i riječi zavičajnoga govora (ako postoje)</w:t>
            </w:r>
          </w:p>
          <w:p w14:paraId="42EF4F91" w14:textId="77777777" w:rsidR="00393767" w:rsidRDefault="00393767" w:rsidP="0039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neknjiževne riječi od jezičnoga standarda prepoznajući da su jednakovrijedne</w:t>
            </w:r>
          </w:p>
          <w:p w14:paraId="71CC3741" w14:textId="77777777" w:rsidR="00393767" w:rsidRPr="00393767" w:rsidRDefault="00393767" w:rsidP="0039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270A0B0" w14:textId="77777777" w:rsidR="00393767" w:rsidRPr="00393767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3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 C.6.1.</w:t>
            </w:r>
          </w:p>
          <w:p w14:paraId="75D16550" w14:textId="77777777" w:rsidR="00393767" w:rsidRPr="00393767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određenu povijesnu ličnost, iznosi svoje spoznaje te tumači razloge njezine važnosti danas</w:t>
            </w:r>
          </w:p>
          <w:p w14:paraId="7D28A50C" w14:textId="77777777" w:rsidR="00393767" w:rsidRPr="00393767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provodi učeničke projekte o zanimljivostima Srbije </w:t>
            </w:r>
          </w:p>
          <w:p w14:paraId="1B50A849" w14:textId="77777777" w:rsidR="00393767" w:rsidRPr="00393767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i opisuje geografska obilježja Srbije</w:t>
            </w:r>
          </w:p>
          <w:p w14:paraId="0054B3CB" w14:textId="77777777" w:rsidR="00393767" w:rsidRPr="00393767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analizira podatke prikupljene istraživanjem na zadanu povijesnu temu (stvaranje prvih srpskih država, kršćanstvo, srpski carevi)</w:t>
            </w:r>
          </w:p>
          <w:p w14:paraId="4C8219DC" w14:textId="77777777" w:rsidR="00393767" w:rsidRPr="00393767" w:rsidRDefault="00393767" w:rsidP="0039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3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izlaže svoj rad o povijesnim i geografskim obilježjima Srbije</w:t>
            </w:r>
          </w:p>
          <w:p w14:paraId="3626DFB8" w14:textId="77777777" w:rsidR="00393767" w:rsidRPr="00393767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93767">
              <w:rPr>
                <w:color w:val="231F20"/>
              </w:rPr>
              <w:t>SJK OŠ C.6.2.</w:t>
            </w:r>
          </w:p>
          <w:p w14:paraId="0C61730F" w14:textId="77777777" w:rsidR="00393767" w:rsidRPr="00393767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93767">
              <w:rPr>
                <w:color w:val="231F20"/>
              </w:rPr>
              <w:t>Učenik istražuje djela kulturne baštine i tradicije važne u oblikovanju kulture srpskoga naroda</w:t>
            </w:r>
          </w:p>
          <w:p w14:paraId="1187B86E" w14:textId="77777777" w:rsidR="00393767" w:rsidRPr="00393767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93767">
              <w:rPr>
                <w:color w:val="231F20"/>
              </w:rPr>
              <w:t>−     opisuje značajke pojedinoga glazbenog djela i iznosi svoj dojam i mišljenje</w:t>
            </w:r>
          </w:p>
          <w:p w14:paraId="1EBB0D5C" w14:textId="77777777" w:rsidR="00393767" w:rsidRPr="00393767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93767">
              <w:rPr>
                <w:color w:val="231F20"/>
              </w:rPr>
              <w:t>−     promatra, istražuje i opisuje likovna ostvarenja srpske kulturne baštine</w:t>
            </w:r>
          </w:p>
          <w:p w14:paraId="08FC3B25" w14:textId="77777777" w:rsidR="00393767" w:rsidRPr="00393767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93767">
              <w:rPr>
                <w:color w:val="231F20"/>
              </w:rPr>
              <w:t>−     izlaže rad o odabranome djelu te iznosi mišljenje o njegovim značajkama</w:t>
            </w:r>
          </w:p>
        </w:tc>
        <w:tc>
          <w:tcPr>
            <w:tcW w:w="3686" w:type="dxa"/>
          </w:tcPr>
          <w:p w14:paraId="4F75C12C" w14:textId="77777777" w:rsidR="00393767" w:rsidRPr="00393767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767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393767">
              <w:rPr>
                <w:rFonts w:ascii="Times New Roman" w:hAnsi="Times New Roman" w:cs="Times New Roman"/>
                <w:sz w:val="24"/>
                <w:szCs w:val="24"/>
              </w:rPr>
              <w:t xml:space="preserve"> A.3.1.</w:t>
            </w:r>
          </w:p>
          <w:p w14:paraId="7380A0CE" w14:textId="77777777" w:rsidR="00393767" w:rsidRPr="00393767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767">
              <w:rPr>
                <w:rFonts w:ascii="Times New Roman" w:hAnsi="Times New Roman" w:cs="Times New Roman"/>
                <w:sz w:val="24"/>
                <w:szCs w:val="24"/>
              </w:rPr>
              <w:t>Upravljanje informacijama Učenik samostalno traži nove informacije iz različitih izvora, transformira ih u novo znanje i uspješno primjenjuje pri rješavanju problema.</w:t>
            </w:r>
          </w:p>
          <w:p w14:paraId="28A5E74A" w14:textId="77777777" w:rsidR="00393767" w:rsidRPr="00393767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767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393767">
              <w:rPr>
                <w:rFonts w:ascii="Times New Roman" w:hAnsi="Times New Roman" w:cs="Times New Roman"/>
                <w:sz w:val="24"/>
                <w:szCs w:val="24"/>
              </w:rPr>
              <w:t xml:space="preserve"> A.3.2.</w:t>
            </w:r>
          </w:p>
          <w:p w14:paraId="7FA6BD72" w14:textId="77777777" w:rsidR="00393767" w:rsidRPr="00393767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767">
              <w:rPr>
                <w:rFonts w:ascii="Times New Roman" w:hAnsi="Times New Roman" w:cs="Times New Roman"/>
                <w:sz w:val="24"/>
                <w:szCs w:val="24"/>
              </w:rPr>
              <w:t xml:space="preserve"> Primjena strategija učenja i rješavanje problema </w:t>
            </w:r>
          </w:p>
          <w:p w14:paraId="3ABECE21" w14:textId="77777777" w:rsidR="00393767" w:rsidRPr="00393767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767">
              <w:rPr>
                <w:rFonts w:ascii="Times New Roman" w:hAnsi="Times New Roman" w:cs="Times New Roman"/>
                <w:sz w:val="24"/>
                <w:szCs w:val="24"/>
              </w:rPr>
              <w:t>Učenik se koristi različitim strategijama učenja i primjenjuje ih u ostvarivanju ciljeva učenja i rješavanju problema u svim područjima učenja uz povremeno praćenje učitelja.</w:t>
            </w:r>
          </w:p>
          <w:p w14:paraId="44F68A73" w14:textId="77777777" w:rsidR="00393767" w:rsidRPr="00393767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767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393767">
              <w:rPr>
                <w:rFonts w:ascii="Times New Roman" w:hAnsi="Times New Roman" w:cs="Times New Roman"/>
                <w:sz w:val="24"/>
                <w:szCs w:val="24"/>
              </w:rPr>
              <w:t xml:space="preserve"> A.3.3.</w:t>
            </w:r>
          </w:p>
          <w:p w14:paraId="412A3C0A" w14:textId="77777777" w:rsidR="00393767" w:rsidRPr="00393767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767">
              <w:rPr>
                <w:rFonts w:ascii="Times New Roman" w:hAnsi="Times New Roman" w:cs="Times New Roman"/>
                <w:sz w:val="24"/>
                <w:szCs w:val="24"/>
              </w:rPr>
              <w:t xml:space="preserve"> Kreativno mišljenje</w:t>
            </w:r>
          </w:p>
          <w:p w14:paraId="0C4E1272" w14:textId="77777777" w:rsidR="00393767" w:rsidRPr="00393767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767">
              <w:rPr>
                <w:rFonts w:ascii="Times New Roman" w:hAnsi="Times New Roman" w:cs="Times New Roman"/>
                <w:sz w:val="24"/>
                <w:szCs w:val="24"/>
              </w:rPr>
              <w:t xml:space="preserve"> Učenik samostalno oblikuje svoje ideje i kreativno pristupa rješavanju problema</w:t>
            </w:r>
          </w:p>
          <w:p w14:paraId="2A26457B" w14:textId="77777777" w:rsidR="00393767" w:rsidRPr="00393767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767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393767">
              <w:rPr>
                <w:rFonts w:ascii="Times New Roman" w:hAnsi="Times New Roman" w:cs="Times New Roman"/>
                <w:sz w:val="24"/>
                <w:szCs w:val="24"/>
              </w:rPr>
              <w:t xml:space="preserve"> B.3.1.</w:t>
            </w:r>
          </w:p>
          <w:p w14:paraId="19443DA7" w14:textId="77777777" w:rsidR="00393767" w:rsidRPr="00393767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767">
              <w:rPr>
                <w:rFonts w:ascii="Times New Roman" w:hAnsi="Times New Roman" w:cs="Times New Roman"/>
                <w:sz w:val="24"/>
                <w:szCs w:val="24"/>
              </w:rPr>
              <w:t xml:space="preserve"> Planiranje</w:t>
            </w:r>
          </w:p>
          <w:p w14:paraId="69FDEB75" w14:textId="77777777" w:rsidR="00393767" w:rsidRPr="00393767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767">
              <w:rPr>
                <w:rFonts w:ascii="Times New Roman" w:hAnsi="Times New Roman" w:cs="Times New Roman"/>
                <w:sz w:val="24"/>
                <w:szCs w:val="24"/>
              </w:rPr>
              <w:t xml:space="preserve"> Uz povremenu podršku učenik samostalno određuje ciljeve učenja, odabire strategije učenja i planira učenje.</w:t>
            </w:r>
          </w:p>
          <w:p w14:paraId="4D3EE5C2" w14:textId="77777777" w:rsidR="00393767" w:rsidRPr="00393767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767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393767">
              <w:rPr>
                <w:rFonts w:ascii="Times New Roman" w:hAnsi="Times New Roman" w:cs="Times New Roman"/>
                <w:sz w:val="24"/>
                <w:szCs w:val="24"/>
              </w:rPr>
              <w:t xml:space="preserve"> C.3.1.</w:t>
            </w:r>
          </w:p>
          <w:p w14:paraId="01011FCB" w14:textId="77777777" w:rsidR="00393767" w:rsidRPr="00393767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767">
              <w:rPr>
                <w:rFonts w:ascii="Times New Roman" w:hAnsi="Times New Roman" w:cs="Times New Roman"/>
                <w:sz w:val="24"/>
                <w:szCs w:val="24"/>
              </w:rPr>
              <w:t xml:space="preserve"> Vrijednost učenja</w:t>
            </w:r>
          </w:p>
          <w:p w14:paraId="232D59D5" w14:textId="77777777" w:rsidR="00393767" w:rsidRPr="00393767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767">
              <w:rPr>
                <w:rFonts w:ascii="Times New Roman" w:hAnsi="Times New Roman" w:cs="Times New Roman"/>
                <w:sz w:val="24"/>
                <w:szCs w:val="24"/>
              </w:rPr>
              <w:t xml:space="preserve"> Učenik može objasniti vrijednost učenja za svoj život.</w:t>
            </w:r>
          </w:p>
          <w:p w14:paraId="1DDC04DE" w14:textId="77777777" w:rsidR="00393767" w:rsidRPr="00393767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393767">
              <w:rPr>
                <w:color w:val="231F20"/>
              </w:rPr>
              <w:t>goo</w:t>
            </w:r>
            <w:proofErr w:type="spellEnd"/>
            <w:r w:rsidRPr="00393767">
              <w:rPr>
                <w:color w:val="231F20"/>
              </w:rPr>
              <w:t xml:space="preserve"> A.3.1.</w:t>
            </w:r>
          </w:p>
          <w:p w14:paraId="1CB37861" w14:textId="77777777" w:rsidR="00393767" w:rsidRPr="00393767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93767">
              <w:rPr>
                <w:color w:val="231F20"/>
              </w:rPr>
              <w:t>Promišlja o razvoju ljudskih prava.</w:t>
            </w:r>
          </w:p>
          <w:p w14:paraId="2C1DD427" w14:textId="77777777" w:rsidR="00393767" w:rsidRPr="00393767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393767">
              <w:rPr>
                <w:color w:val="231F20"/>
              </w:rPr>
              <w:t>goo</w:t>
            </w:r>
            <w:proofErr w:type="spellEnd"/>
            <w:r w:rsidRPr="00393767">
              <w:rPr>
                <w:color w:val="231F20"/>
              </w:rPr>
              <w:t xml:space="preserve"> A.3.5.</w:t>
            </w:r>
          </w:p>
          <w:p w14:paraId="0F60B320" w14:textId="77777777" w:rsidR="00393767" w:rsidRPr="00393767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93767">
              <w:rPr>
                <w:color w:val="231F20"/>
              </w:rPr>
              <w:t>Promiče ravnopravnost spolova.</w:t>
            </w:r>
          </w:p>
          <w:p w14:paraId="0BC49162" w14:textId="77777777" w:rsidR="00393767" w:rsidRPr="00393767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393767">
              <w:rPr>
                <w:color w:val="231F20"/>
              </w:rPr>
              <w:t>goo</w:t>
            </w:r>
            <w:proofErr w:type="spellEnd"/>
            <w:r w:rsidRPr="00393767">
              <w:rPr>
                <w:color w:val="231F20"/>
              </w:rPr>
              <w:t xml:space="preserve"> B.3.1.</w:t>
            </w:r>
          </w:p>
          <w:p w14:paraId="0F0A01A8" w14:textId="77777777" w:rsidR="00393767" w:rsidRPr="00393767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93767">
              <w:rPr>
                <w:color w:val="231F20"/>
              </w:rPr>
              <w:t>Promiče pravila demokratske zajednice.</w:t>
            </w:r>
          </w:p>
          <w:p w14:paraId="0DEE49D6" w14:textId="77777777" w:rsidR="00393767" w:rsidRPr="00393767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393767">
              <w:rPr>
                <w:color w:val="231F20"/>
              </w:rPr>
              <w:t>goo</w:t>
            </w:r>
            <w:proofErr w:type="spellEnd"/>
            <w:r w:rsidRPr="00393767">
              <w:rPr>
                <w:color w:val="231F20"/>
              </w:rPr>
              <w:t xml:space="preserve"> C.3.2.</w:t>
            </w:r>
          </w:p>
          <w:p w14:paraId="099350A1" w14:textId="77777777" w:rsidR="00393767" w:rsidRPr="00393767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93767">
              <w:rPr>
                <w:color w:val="231F20"/>
              </w:rPr>
              <w:t>Doprinosi društvenoj solidarnosti</w:t>
            </w:r>
          </w:p>
          <w:p w14:paraId="7388DCF5" w14:textId="77777777" w:rsidR="00393767" w:rsidRPr="00393767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393767">
              <w:rPr>
                <w:color w:val="231F20"/>
              </w:rPr>
              <w:t>ikt</w:t>
            </w:r>
            <w:proofErr w:type="spellEnd"/>
            <w:r w:rsidRPr="00393767">
              <w:rPr>
                <w:color w:val="231F20"/>
              </w:rPr>
              <w:t xml:space="preserve"> B.3.2.</w:t>
            </w:r>
          </w:p>
          <w:p w14:paraId="6491887E" w14:textId="77777777" w:rsidR="00393767" w:rsidRPr="00393767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93767">
              <w:rPr>
                <w:color w:val="231F20"/>
              </w:rPr>
              <w:t>Učenik samostalno surađuje s poznatim osobama u sigurnome digitalnom okružju.</w:t>
            </w:r>
          </w:p>
          <w:p w14:paraId="3E2E3825" w14:textId="77777777" w:rsidR="00393767" w:rsidRPr="00393767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393767">
              <w:rPr>
                <w:color w:val="231F20"/>
              </w:rPr>
              <w:t>osr</w:t>
            </w:r>
            <w:proofErr w:type="spellEnd"/>
            <w:r w:rsidRPr="00393767">
              <w:rPr>
                <w:color w:val="231F20"/>
              </w:rPr>
              <w:t xml:space="preserve"> A.3.2.</w:t>
            </w:r>
          </w:p>
          <w:p w14:paraId="0E2CAC46" w14:textId="77777777" w:rsidR="00393767" w:rsidRPr="00393767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93767">
              <w:rPr>
                <w:color w:val="231F20"/>
              </w:rPr>
              <w:t>Upravlja emocijama i ponašanjem</w:t>
            </w:r>
          </w:p>
          <w:p w14:paraId="62D9C22F" w14:textId="77777777" w:rsidR="00393767" w:rsidRPr="00393767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93767">
              <w:rPr>
                <w:color w:val="231F20"/>
              </w:rPr>
              <w:t xml:space="preserve"> </w:t>
            </w:r>
            <w:proofErr w:type="spellStart"/>
            <w:r w:rsidRPr="00393767">
              <w:rPr>
                <w:color w:val="231F20"/>
              </w:rPr>
              <w:t>osr</w:t>
            </w:r>
            <w:proofErr w:type="spellEnd"/>
            <w:r w:rsidRPr="00393767">
              <w:rPr>
                <w:color w:val="231F20"/>
              </w:rPr>
              <w:t xml:space="preserve"> C.3.4.</w:t>
            </w:r>
          </w:p>
          <w:p w14:paraId="56FB6D39" w14:textId="77777777" w:rsidR="00393767" w:rsidRPr="00393767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393767">
              <w:rPr>
                <w:color w:val="231F20"/>
              </w:rPr>
              <w:t>Razvija nacionalni i kulturni identitet.</w:t>
            </w:r>
          </w:p>
          <w:p w14:paraId="069A0FFB" w14:textId="77777777" w:rsidR="00393767" w:rsidRPr="00393767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67" w14:paraId="75393E96" w14:textId="77777777" w:rsidTr="00E52104">
        <w:tc>
          <w:tcPr>
            <w:tcW w:w="2074" w:type="dxa"/>
            <w:shd w:val="clear" w:color="auto" w:fill="7030A0"/>
          </w:tcPr>
          <w:p w14:paraId="140ABCE7" w14:textId="77777777" w:rsidR="00393767" w:rsidRPr="001B62F6" w:rsidRDefault="00393767" w:rsidP="00393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ožujak</w:t>
            </w:r>
          </w:p>
        </w:tc>
        <w:tc>
          <w:tcPr>
            <w:tcW w:w="1411" w:type="dxa"/>
            <w:shd w:val="clear" w:color="auto" w:fill="7030A0"/>
          </w:tcPr>
          <w:p w14:paraId="7AFDA136" w14:textId="77777777" w:rsidR="00393767" w:rsidRPr="0055686A" w:rsidRDefault="00393767" w:rsidP="0039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6291" w:type="dxa"/>
          </w:tcPr>
          <w:p w14:paraId="6F1E96C4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A.6.1. </w:t>
            </w:r>
          </w:p>
          <w:p w14:paraId="038ACAAD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različite svrhe govorenje: osobne, obrazovne i javne</w:t>
            </w:r>
          </w:p>
          <w:p w14:paraId="7E8E10DB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sažeto prepričava</w:t>
            </w:r>
          </w:p>
          <w:p w14:paraId="2B29A2BD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opisuje, pripovijeda, izvještava s različitih točaka gledišta</w:t>
            </w:r>
          </w:p>
          <w:p w14:paraId="7754E5D4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kronološki slijed događaja izdvajajući ključne događaje i informacije</w:t>
            </w:r>
          </w:p>
          <w:p w14:paraId="0F01E690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likove, pojave i odnose među njima</w:t>
            </w:r>
          </w:p>
          <w:p w14:paraId="56F6CF32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po vlastitome izboru</w:t>
            </w:r>
          </w:p>
          <w:p w14:paraId="5577836F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drži se teme</w:t>
            </w:r>
            <w:r w:rsidRPr="00804F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određuje značenje nepoznatih riječi i </w:t>
            </w:r>
            <w:proofErr w:type="spellStart"/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frazeologizama</w:t>
            </w:r>
            <w:proofErr w:type="spellEnd"/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osnovi konteksta u kojemu se rabe</w:t>
            </w:r>
          </w:p>
          <w:p w14:paraId="64FA2418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riječima i izrazima u osnovnome i prenesenome značenju</w:t>
            </w:r>
          </w:p>
          <w:p w14:paraId="6B47A6B3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 A.6.2.</w:t>
            </w:r>
          </w:p>
          <w:p w14:paraId="36D31624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opisni tekst (subjektivan i objektivan)</w:t>
            </w:r>
          </w:p>
          <w:p w14:paraId="5B053952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jasnim, cjelovitim, točno oblikovanim rečenicama</w:t>
            </w:r>
          </w:p>
          <w:p w14:paraId="7274DB3F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jasno strukturira tekst (uvodni, središnji i završni dio)</w:t>
            </w:r>
          </w:p>
          <w:p w14:paraId="080C05A3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pravopisnu normu</w:t>
            </w:r>
          </w:p>
          <w:p w14:paraId="5040FA88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fondom riječi s obzirom na dob</w:t>
            </w:r>
          </w:p>
          <w:p w14:paraId="67D815B6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 B.6.1.</w:t>
            </w:r>
          </w:p>
          <w:p w14:paraId="67C5CCF1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povezuje i obrazlaže vlastita iskustva i stavove te ih uspoređuje s onima u književnome/ neknjiževnome tekstu</w:t>
            </w:r>
          </w:p>
          <w:p w14:paraId="2A5433FC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obrazlaže značenje odabranoga književnog/neknjiževnog teksta i povezuje ga s vlastitim iskustvom</w:t>
            </w:r>
          </w:p>
          <w:p w14:paraId="7B5B1CBD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preporučuje tekst drugim učenicima</w:t>
            </w:r>
          </w:p>
          <w:p w14:paraId="716A88D3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B.6.2. </w:t>
            </w:r>
          </w:p>
          <w:p w14:paraId="1F1004C2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i osmišljava scenografiju</w:t>
            </w:r>
          </w:p>
          <w:p w14:paraId="449354ED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primjereno dobi</w:t>
            </w:r>
          </w:p>
          <w:p w14:paraId="632DE8C1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pjesme i sastavke na standardnome srpskom jeziku</w:t>
            </w:r>
          </w:p>
          <w:p w14:paraId="73471A16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dopunjava svoj razlikovni rječnik u koji unosi riječi na srpskome i hrvatskome standardnom jeziku, ali i riječi zavičajnoga govora (ako postoje)</w:t>
            </w:r>
          </w:p>
          <w:p w14:paraId="09C0C65E" w14:textId="77777777" w:rsidR="00393767" w:rsidRDefault="00393767" w:rsidP="0039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neknjiževne riječi od jezičnoga standarda prepoznajući da su jednakovrijedne</w:t>
            </w:r>
          </w:p>
          <w:p w14:paraId="4386A7BD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1FDDE237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 C.6.1.</w:t>
            </w:r>
          </w:p>
          <w:p w14:paraId="1E3C28AE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određenu povijesnu ličnost, iznosi svoje spoznaje te tumači razloge njezine važnosti danas</w:t>
            </w:r>
          </w:p>
          <w:p w14:paraId="04F166BE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provodi učeničke projekte o zanimljivostima Srbije </w:t>
            </w:r>
          </w:p>
          <w:p w14:paraId="3BFF3E19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i opisuje geografska obilježja Srbije</w:t>
            </w:r>
          </w:p>
          <w:p w14:paraId="49FE0BF7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analizira podatke prikupljene istraživanjem na zadanu povijesnu temu (stvaranje prvih srpskih država, kršćanstvo, srpski carevi)</w:t>
            </w:r>
          </w:p>
          <w:p w14:paraId="321DD620" w14:textId="77777777" w:rsidR="00393767" w:rsidRDefault="00393767" w:rsidP="0039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izlaže svoj rad o povijesnim i geografskim obilježjima Srbije</w:t>
            </w:r>
          </w:p>
          <w:p w14:paraId="3DAC69D5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1A64F2EA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804F7C">
              <w:rPr>
                <w:b/>
                <w:bCs/>
                <w:color w:val="231F20"/>
              </w:rPr>
              <w:t>SJK OŠ C.6.2.</w:t>
            </w:r>
          </w:p>
          <w:p w14:paraId="2DC7A904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Učenik istražuje djela kulturne baštine i tradicije važne u oblikovanju kulture srpskoga naroda</w:t>
            </w:r>
          </w:p>
          <w:p w14:paraId="5FABC628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−     opisuje značajke pojedinoga glazbenog djela i iznosi svoj dojam i mišljenje</w:t>
            </w:r>
          </w:p>
          <w:p w14:paraId="5BDDE637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−     promatra, istražuje i opisuje likovna ostvarenja srpske kulturne baštine</w:t>
            </w:r>
          </w:p>
          <w:p w14:paraId="6AD5A538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−     izlaže rad o odabranome djelu te iznosi mišljenje o njegovim značajkama</w:t>
            </w:r>
          </w:p>
          <w:p w14:paraId="21303BFF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27A79C8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A.3.1.</w:t>
            </w:r>
          </w:p>
          <w:p w14:paraId="3F9EC6D2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Upravljanje informacijama Učenik samostalno traži nove informacije iz različitih izvora, transformira ih u novo znanje i uspješno primjenjuje pri rješavanju problema.</w:t>
            </w:r>
          </w:p>
          <w:p w14:paraId="493E45F9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A.3.2.</w:t>
            </w:r>
          </w:p>
          <w:p w14:paraId="750F3992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Primjena strategija učenja i rješavanje problema </w:t>
            </w:r>
          </w:p>
          <w:p w14:paraId="64208741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Učenik se koristi različitim strategijama učenja i primjenjuje ih u ostvarivanju ciljeva učenja i rješavanju problema u svim područjima učenja uz povremeno praćenje učitelja.</w:t>
            </w:r>
          </w:p>
          <w:p w14:paraId="4EF1B423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A.3.3.</w:t>
            </w:r>
          </w:p>
          <w:p w14:paraId="29986F4B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Kreativno mišljenje</w:t>
            </w:r>
          </w:p>
          <w:p w14:paraId="57F25C26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Učenik samostalno oblikuje svoje ideje i kreativno pristupa rješavanju problema</w:t>
            </w:r>
          </w:p>
          <w:p w14:paraId="07C5F7B9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B.3.1.</w:t>
            </w:r>
          </w:p>
          <w:p w14:paraId="50BD267C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Planiranje</w:t>
            </w:r>
          </w:p>
          <w:p w14:paraId="037A3852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Uz povremenu podršku učenik samostalno određuje ciljeve učenja, odabire strategije učenja i planira učenje.</w:t>
            </w:r>
          </w:p>
          <w:p w14:paraId="02CF4A08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C.3.1.</w:t>
            </w:r>
          </w:p>
          <w:p w14:paraId="6557B6C6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Vrijednost učenja</w:t>
            </w:r>
          </w:p>
          <w:p w14:paraId="710BA7AA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Učenik može objasniti vrijednost učenja za svoj život. </w:t>
            </w: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D.3.2.</w:t>
            </w:r>
          </w:p>
          <w:p w14:paraId="672C1E84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Suradnja s drugima</w:t>
            </w:r>
          </w:p>
          <w:p w14:paraId="229B8E3D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Učenik ostvaruje dobru komunikaciju s drugima, uspješno surađuje u različitim situacijama i spreman je zatražiti i ponuditi pomoć.</w:t>
            </w:r>
          </w:p>
          <w:p w14:paraId="44AC7D4C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A.3.3. </w:t>
            </w:r>
          </w:p>
          <w:p w14:paraId="284F9CDC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Razmatra uzroke ugroženosti prirode</w:t>
            </w:r>
          </w:p>
          <w:p w14:paraId="11416C02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C.3.1. </w:t>
            </w:r>
          </w:p>
          <w:p w14:paraId="15D9322A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Može objasniti kako stanje u okolišu utječe na dobrobit</w:t>
            </w:r>
          </w:p>
          <w:p w14:paraId="486639E4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goo</w:t>
            </w:r>
            <w:proofErr w:type="spellEnd"/>
            <w:r w:rsidRPr="00804F7C">
              <w:rPr>
                <w:color w:val="231F20"/>
              </w:rPr>
              <w:t xml:space="preserve"> A.3.1.</w:t>
            </w:r>
          </w:p>
          <w:p w14:paraId="14C7C85B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Promišlja o razvoju ljudskih prava.</w:t>
            </w:r>
          </w:p>
          <w:p w14:paraId="4F5E0D72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goo</w:t>
            </w:r>
            <w:proofErr w:type="spellEnd"/>
            <w:r w:rsidRPr="00804F7C">
              <w:rPr>
                <w:color w:val="231F20"/>
              </w:rPr>
              <w:t xml:space="preserve"> A.3.5.</w:t>
            </w:r>
          </w:p>
          <w:p w14:paraId="6636A5B4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Promiče ravnopravnost spolova.</w:t>
            </w:r>
          </w:p>
          <w:p w14:paraId="597FDBAE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goo</w:t>
            </w:r>
            <w:proofErr w:type="spellEnd"/>
            <w:r w:rsidRPr="00804F7C">
              <w:rPr>
                <w:color w:val="231F20"/>
              </w:rPr>
              <w:t xml:space="preserve"> B.3.1.</w:t>
            </w:r>
          </w:p>
          <w:p w14:paraId="191B94A1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Promiče pravila demokratske zajednice.</w:t>
            </w:r>
          </w:p>
          <w:p w14:paraId="5221A5FA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goo</w:t>
            </w:r>
            <w:proofErr w:type="spellEnd"/>
            <w:r w:rsidRPr="00804F7C">
              <w:rPr>
                <w:color w:val="231F20"/>
              </w:rPr>
              <w:t xml:space="preserve"> C.3.2.</w:t>
            </w:r>
          </w:p>
          <w:p w14:paraId="6FE93837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Doprinosi društvenoj solidarnosti.</w:t>
            </w:r>
          </w:p>
          <w:p w14:paraId="611E925C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osr</w:t>
            </w:r>
            <w:proofErr w:type="spellEnd"/>
            <w:r w:rsidRPr="00804F7C">
              <w:rPr>
                <w:color w:val="231F20"/>
              </w:rPr>
              <w:t xml:space="preserve"> A.3.2.</w:t>
            </w:r>
          </w:p>
          <w:p w14:paraId="6CE1C157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Upravlja emocijama i ponašanjem</w:t>
            </w:r>
          </w:p>
          <w:p w14:paraId="2BC3125B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 xml:space="preserve"> </w:t>
            </w:r>
            <w:proofErr w:type="spellStart"/>
            <w:r w:rsidRPr="00804F7C">
              <w:rPr>
                <w:color w:val="231F20"/>
              </w:rPr>
              <w:t>osr</w:t>
            </w:r>
            <w:proofErr w:type="spellEnd"/>
            <w:r w:rsidRPr="00804F7C">
              <w:rPr>
                <w:color w:val="231F20"/>
              </w:rPr>
              <w:t xml:space="preserve"> C.3.4.</w:t>
            </w:r>
          </w:p>
          <w:p w14:paraId="75A3E853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Razvija nacionalni i kulturni identitet.</w:t>
            </w:r>
          </w:p>
          <w:p w14:paraId="2C14ABFE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ikt</w:t>
            </w:r>
            <w:proofErr w:type="spellEnd"/>
            <w:r w:rsidRPr="00804F7C">
              <w:rPr>
                <w:color w:val="231F20"/>
              </w:rPr>
              <w:t xml:space="preserve"> A.3.1.</w:t>
            </w:r>
          </w:p>
          <w:p w14:paraId="30170238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Učenik samostalno odabire odgovarajuću digitalnu tehnologiju.</w:t>
            </w:r>
          </w:p>
          <w:p w14:paraId="7DBCFB1A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ikt</w:t>
            </w:r>
            <w:proofErr w:type="spellEnd"/>
            <w:r w:rsidRPr="00804F7C">
              <w:rPr>
                <w:color w:val="231F20"/>
              </w:rPr>
              <w:t xml:space="preserve"> B.3.2.</w:t>
            </w:r>
          </w:p>
          <w:p w14:paraId="55FA0FB4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Učenik samostalno surađuje s poznatim osobama u sigurnome digitalnom okružju.</w:t>
            </w:r>
          </w:p>
        </w:tc>
      </w:tr>
      <w:tr w:rsidR="00393767" w14:paraId="055DC452" w14:textId="77777777" w:rsidTr="00E52104">
        <w:tc>
          <w:tcPr>
            <w:tcW w:w="2074" w:type="dxa"/>
            <w:shd w:val="clear" w:color="auto" w:fill="BB9B15"/>
          </w:tcPr>
          <w:p w14:paraId="3022E44C" w14:textId="77777777" w:rsidR="00393767" w:rsidRPr="001B62F6" w:rsidRDefault="00393767" w:rsidP="00393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travanj</w:t>
            </w:r>
          </w:p>
        </w:tc>
        <w:tc>
          <w:tcPr>
            <w:tcW w:w="1411" w:type="dxa"/>
            <w:shd w:val="clear" w:color="auto" w:fill="BB9B15"/>
          </w:tcPr>
          <w:p w14:paraId="459D0F5A" w14:textId="77777777" w:rsidR="00393767" w:rsidRPr="0055686A" w:rsidRDefault="00393767" w:rsidP="0039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91" w:type="dxa"/>
          </w:tcPr>
          <w:p w14:paraId="3562BE12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A.6.1. </w:t>
            </w:r>
          </w:p>
          <w:p w14:paraId="2822923B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različite svrhe govorenje: osobne, obrazovne i javne</w:t>
            </w:r>
          </w:p>
          <w:p w14:paraId="5150A52B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sažeto prepričava</w:t>
            </w:r>
          </w:p>
          <w:p w14:paraId="1DDD4441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opisuje, pripovijeda, izvještava s različitih točaka gledišta</w:t>
            </w:r>
          </w:p>
          <w:p w14:paraId="4C903F17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kronološki slijed događaja izdvajajući ključne događaje i informacije</w:t>
            </w:r>
          </w:p>
          <w:p w14:paraId="54D12826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predmete, likove, pojave i odnose među njima</w:t>
            </w:r>
          </w:p>
          <w:p w14:paraId="76FE2EFD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po vlastitome izboru</w:t>
            </w:r>
          </w:p>
          <w:p w14:paraId="105DA36A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drži se teme</w:t>
            </w:r>
            <w:r w:rsidRPr="00804F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određuje značenje nepoznatih riječi i </w:t>
            </w:r>
            <w:proofErr w:type="spellStart"/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frazeologizama</w:t>
            </w:r>
            <w:proofErr w:type="spellEnd"/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osnovi konteksta u kojemu se rabe</w:t>
            </w:r>
          </w:p>
          <w:p w14:paraId="7352C497" w14:textId="77777777" w:rsidR="00393767" w:rsidRDefault="00393767" w:rsidP="0039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riječima i izrazima u osnovnome i prenesenome značenju</w:t>
            </w:r>
          </w:p>
          <w:p w14:paraId="494CBFB4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0633722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 A.6.2.</w:t>
            </w:r>
          </w:p>
          <w:p w14:paraId="1946C58E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opisni tekst (subjektivan i objektivan)</w:t>
            </w:r>
          </w:p>
          <w:p w14:paraId="4B15A6E3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jasnim, cjelovitim, točno oblikovanim rečenicama</w:t>
            </w:r>
          </w:p>
          <w:p w14:paraId="18B02530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jasno strukturira tekst (uvodni, središnji i završni dio)</w:t>
            </w:r>
          </w:p>
          <w:p w14:paraId="388F6A4B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pravopisnu normu</w:t>
            </w:r>
          </w:p>
          <w:p w14:paraId="70EDA080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fondom riječi s obzirom na dob</w:t>
            </w:r>
          </w:p>
          <w:p w14:paraId="673345DC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obavijest o školskim događajima</w:t>
            </w:r>
          </w:p>
          <w:p w14:paraId="350BF066" w14:textId="77777777" w:rsidR="00393767" w:rsidRDefault="00393767" w:rsidP="0039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izvještaje o školskim događajima</w:t>
            </w:r>
          </w:p>
          <w:p w14:paraId="26124CFA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71FD715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 B.6.1.</w:t>
            </w:r>
          </w:p>
          <w:p w14:paraId="0B8B0651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povezuje i obrazlaže vlastita iskustva i stavove te ih uspoređuje s onima u književnome/ neknjiževnome tekstu</w:t>
            </w:r>
          </w:p>
          <w:p w14:paraId="6F7E020D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obrazlaže značenje odabranoga književnog/neknjiževnog teksta i povezuje ga s vlastitim iskustvom</w:t>
            </w:r>
          </w:p>
          <w:p w14:paraId="5021A881" w14:textId="77777777" w:rsidR="00393767" w:rsidRDefault="00393767" w:rsidP="0039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preporučuje tekst drugim učenicima</w:t>
            </w:r>
          </w:p>
          <w:p w14:paraId="364A3967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88E468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B.6.2. </w:t>
            </w:r>
          </w:p>
          <w:p w14:paraId="16AF4845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i osmišljava scenografiju</w:t>
            </w:r>
          </w:p>
          <w:p w14:paraId="5D74346A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primjereno dobi</w:t>
            </w:r>
          </w:p>
          <w:p w14:paraId="4E0BACEF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pjesme i sastavke na standardnome srpskom jeziku</w:t>
            </w:r>
          </w:p>
          <w:p w14:paraId="30F63247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dopunjava svoj razlikovni rječnik u koji unosi riječi na srpskome i hrvatskome standardnom jeziku, ali i riječi zavičajnoga govora (ako postoje)</w:t>
            </w:r>
          </w:p>
          <w:p w14:paraId="6FF3A562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14:paraId="711C8767" w14:textId="77777777" w:rsidR="00393767" w:rsidRDefault="00393767" w:rsidP="0039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neknjiževne riječi od jezičnoga standarda prepoznajući da su jednakovrijedne</w:t>
            </w:r>
          </w:p>
          <w:p w14:paraId="6E835C59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07AABC2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 C.6.1.</w:t>
            </w:r>
          </w:p>
          <w:p w14:paraId="3D1BFAD5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opisuje određenu  ličnost, iznosi svoje spoznaje te tumači razloge njezine važnosti </w:t>
            </w:r>
          </w:p>
          <w:p w14:paraId="7572908C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provodi učeničke projekte o zanimljivostima Srbije </w:t>
            </w:r>
          </w:p>
          <w:p w14:paraId="47203C87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i opisuje geografska obilježja Srbije</w:t>
            </w:r>
          </w:p>
          <w:p w14:paraId="3ABECFA6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analizira podatke prikupljene istraživanjem na zadanu povijesnu temu (stvaranje prvih srpskih država, kršćanstvo, srpski carevi)</w:t>
            </w:r>
          </w:p>
          <w:p w14:paraId="4530ED85" w14:textId="77777777" w:rsidR="00393767" w:rsidRDefault="00393767" w:rsidP="0039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izlaže svoj rad o povijesnim i geografskim obilježjima Srbije</w:t>
            </w:r>
          </w:p>
          <w:p w14:paraId="0114D579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174E2161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804F7C">
              <w:rPr>
                <w:b/>
                <w:bCs/>
                <w:color w:val="231F20"/>
              </w:rPr>
              <w:t>SJK OŠ C.6.2.</w:t>
            </w:r>
          </w:p>
          <w:p w14:paraId="2B635657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Učenik istražuje djela kulturne baštine i tradicije važne u oblikovanju kulture srpskoga naroda</w:t>
            </w:r>
          </w:p>
          <w:p w14:paraId="1CF40D41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D36F0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−     opisuje značajke pojedinoga glazbenog djela i iznosi svoj dojam i mišljenje</w:t>
            </w:r>
          </w:p>
          <w:p w14:paraId="65217FD9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−     promatra, istražuje i opisuje likovna ostvarenja srpske kulturne baštine</w:t>
            </w:r>
          </w:p>
          <w:p w14:paraId="51328425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−     izlaže rad o odabranome djelu te iznosi mišljenje o njegovim značajkama</w:t>
            </w:r>
          </w:p>
          <w:p w14:paraId="1A0450E4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9FFF50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C.3.3.</w:t>
            </w:r>
          </w:p>
          <w:p w14:paraId="3F127AA7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Interes </w:t>
            </w:r>
          </w:p>
          <w:p w14:paraId="42F8234C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Učenik iskazuje interes za različita područja, preuzima odgovornost za svoje učenje i ustraje u učenju.</w:t>
            </w:r>
          </w:p>
          <w:p w14:paraId="446EF127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C.3.4. </w:t>
            </w:r>
          </w:p>
          <w:p w14:paraId="6F263723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Emocije </w:t>
            </w:r>
          </w:p>
          <w:p w14:paraId="281E2EFB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Učenik se koristi ugodnim emocijama i raspoloženjima tako da potiču učenje i kontrolira neugodne emocije i raspoloženja tako da ga ne ometaju u učenju.</w:t>
            </w:r>
          </w:p>
          <w:p w14:paraId="28FD1100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D.3.1. </w:t>
            </w:r>
          </w:p>
          <w:p w14:paraId="0F820139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Fizičko okružje učenja</w:t>
            </w:r>
          </w:p>
          <w:p w14:paraId="0975A17B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Učenik stvara prikladno fizičko okružje za učenje s ciljem poboljšanja koncentracije i motivacije.</w:t>
            </w:r>
          </w:p>
          <w:p w14:paraId="00C0A0E3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D.3.2.</w:t>
            </w:r>
          </w:p>
          <w:p w14:paraId="78E8D697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Suradnja s drugima</w:t>
            </w:r>
          </w:p>
          <w:p w14:paraId="177D4C8E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Učenik ostvaruje dobru komunikaciju s drugima, uspješno surađuje u različitim situacijama i spreman je zatražiti i ponuditi pomoć.</w:t>
            </w:r>
          </w:p>
          <w:p w14:paraId="3CEE9F9B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osr</w:t>
            </w:r>
            <w:proofErr w:type="spellEnd"/>
            <w:r w:rsidRPr="00804F7C">
              <w:rPr>
                <w:color w:val="231F20"/>
              </w:rPr>
              <w:t xml:space="preserve"> A.3.2.</w:t>
            </w:r>
          </w:p>
          <w:p w14:paraId="296DC3BE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Upravlja emocijama i ponašanjem.</w:t>
            </w:r>
          </w:p>
          <w:p w14:paraId="72FB1FF8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 xml:space="preserve"> </w:t>
            </w:r>
            <w:proofErr w:type="spellStart"/>
            <w:r w:rsidRPr="00804F7C">
              <w:rPr>
                <w:color w:val="231F20"/>
              </w:rPr>
              <w:t>osr</w:t>
            </w:r>
            <w:proofErr w:type="spellEnd"/>
            <w:r w:rsidRPr="00804F7C">
              <w:rPr>
                <w:color w:val="231F20"/>
              </w:rPr>
              <w:t xml:space="preserve"> C.3.4.</w:t>
            </w:r>
          </w:p>
          <w:p w14:paraId="27066608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Razvija nacionalni i kulturni identitet.</w:t>
            </w:r>
          </w:p>
          <w:p w14:paraId="3B84FAFA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14:paraId="779D19E4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14:paraId="60F72E32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</w:pPr>
            <w:proofErr w:type="spellStart"/>
            <w:r w:rsidRPr="00804F7C">
              <w:t>odr</w:t>
            </w:r>
            <w:proofErr w:type="spellEnd"/>
            <w:r w:rsidRPr="00804F7C">
              <w:t xml:space="preserve"> C.3.4.</w:t>
            </w:r>
          </w:p>
          <w:p w14:paraId="05B42370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</w:pPr>
            <w:r w:rsidRPr="00804F7C">
              <w:t xml:space="preserve"> Procjenjuje važnost pravednosti u društvu</w:t>
            </w:r>
          </w:p>
          <w:p w14:paraId="6AC0290C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      </w:t>
            </w: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A.3.4. </w:t>
            </w:r>
          </w:p>
          <w:p w14:paraId="68F39563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Objašnjava povezanost ekonomskih aktivnosti sa stanjem u okolišu i društvu. </w:t>
            </w: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C.3.1.</w:t>
            </w:r>
          </w:p>
          <w:p w14:paraId="63B6E39C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Može objasniti kako stanje u okolišu utječe na dobrobit. </w:t>
            </w:r>
          </w:p>
          <w:p w14:paraId="7A46C00B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A.3.2 / C. </w:t>
            </w:r>
          </w:p>
          <w:p w14:paraId="0742672D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t>Opisuje važnost i način prilagođavanja prehrane godišnjem dobu i podneblju.</w:t>
            </w:r>
            <w:r w:rsidRPr="00804F7C">
              <w:rPr>
                <w:color w:val="231F20"/>
              </w:rPr>
              <w:t xml:space="preserve"> </w:t>
            </w:r>
            <w:proofErr w:type="spellStart"/>
            <w:r w:rsidRPr="00804F7C">
              <w:rPr>
                <w:color w:val="231F20"/>
              </w:rPr>
              <w:t>goo</w:t>
            </w:r>
            <w:proofErr w:type="spellEnd"/>
            <w:r w:rsidRPr="00804F7C">
              <w:rPr>
                <w:color w:val="231F20"/>
              </w:rPr>
              <w:t xml:space="preserve"> C.3.2.</w:t>
            </w:r>
          </w:p>
          <w:p w14:paraId="197CE285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Doprinosi društvenoj solidarnosti.</w:t>
            </w:r>
          </w:p>
          <w:p w14:paraId="670AD27E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goo</w:t>
            </w:r>
            <w:proofErr w:type="spellEnd"/>
            <w:r w:rsidRPr="00804F7C">
              <w:rPr>
                <w:color w:val="231F20"/>
              </w:rPr>
              <w:t xml:space="preserve"> B.3.1.</w:t>
            </w:r>
          </w:p>
          <w:p w14:paraId="253A253C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Promiče pravila demokratske zajednice.</w:t>
            </w:r>
          </w:p>
          <w:p w14:paraId="42B33322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ikt</w:t>
            </w:r>
            <w:proofErr w:type="spellEnd"/>
            <w:r w:rsidRPr="00804F7C">
              <w:rPr>
                <w:color w:val="231F20"/>
              </w:rPr>
              <w:t xml:space="preserve"> B.3.2.</w:t>
            </w:r>
          </w:p>
          <w:p w14:paraId="6FBD6C00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Učenik samostalno surađuje s poznatim osobama u sigurnome digitalnom okružju.</w:t>
            </w:r>
          </w:p>
          <w:p w14:paraId="50E5353C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ikt</w:t>
            </w:r>
            <w:proofErr w:type="spellEnd"/>
            <w:r w:rsidRPr="00804F7C">
              <w:rPr>
                <w:color w:val="231F20"/>
              </w:rPr>
              <w:t xml:space="preserve"> C.3.1.</w:t>
            </w:r>
          </w:p>
          <w:p w14:paraId="043814BE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Učenik samostalno provodi jednostavno istraživanje, a uz učiteljevu pomoć složeno istraživanje radi rješavanja problema u digitalnome okružju.</w:t>
            </w:r>
          </w:p>
          <w:p w14:paraId="76807D9C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ikt</w:t>
            </w:r>
            <w:proofErr w:type="spellEnd"/>
            <w:r w:rsidRPr="00804F7C">
              <w:rPr>
                <w:color w:val="231F20"/>
              </w:rPr>
              <w:t xml:space="preserve"> C.3.3.</w:t>
            </w:r>
          </w:p>
          <w:p w14:paraId="3A5FB98A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Učenik samostalno ili uz manju pomoć učitelja procjenjuje i odabire potrebne među pronađenim informacijama.</w:t>
            </w:r>
          </w:p>
        </w:tc>
      </w:tr>
      <w:tr w:rsidR="00393767" w14:paraId="4CDE0805" w14:textId="77777777" w:rsidTr="00E52104">
        <w:tc>
          <w:tcPr>
            <w:tcW w:w="2074" w:type="dxa"/>
            <w:shd w:val="clear" w:color="auto" w:fill="99FF66"/>
          </w:tcPr>
          <w:p w14:paraId="79412174" w14:textId="77777777" w:rsidR="00393767" w:rsidRPr="001B62F6" w:rsidRDefault="00393767" w:rsidP="00393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svibanj</w:t>
            </w:r>
          </w:p>
        </w:tc>
        <w:tc>
          <w:tcPr>
            <w:tcW w:w="1411" w:type="dxa"/>
            <w:shd w:val="clear" w:color="auto" w:fill="99FF66"/>
          </w:tcPr>
          <w:p w14:paraId="52AD4AA9" w14:textId="77777777" w:rsidR="00393767" w:rsidRPr="0055686A" w:rsidRDefault="00393767" w:rsidP="0039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91" w:type="dxa"/>
          </w:tcPr>
          <w:p w14:paraId="5D162868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A.6.1. </w:t>
            </w:r>
          </w:p>
          <w:p w14:paraId="36191704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različite svrhe govorenje: osobne, obrazovne i javne</w:t>
            </w:r>
          </w:p>
          <w:p w14:paraId="7B94CA3E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sažeto prepričava</w:t>
            </w:r>
          </w:p>
          <w:p w14:paraId="161FABE8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opisuje, pripovijeda, izvještava s različitih točaka gledišta</w:t>
            </w:r>
          </w:p>
          <w:p w14:paraId="58128EAA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kronološki slijed događaja izdvajajući ključne događaje i informacije</w:t>
            </w:r>
          </w:p>
          <w:p w14:paraId="5AF7F01D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predmete, likove, pojave i odnose među njima</w:t>
            </w:r>
          </w:p>
          <w:p w14:paraId="74C37900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po vlastitome izboru</w:t>
            </w:r>
          </w:p>
          <w:p w14:paraId="0A05E77E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drži se teme</w:t>
            </w:r>
            <w:r w:rsidRPr="00804F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određuje značenje nepoznatih riječi i </w:t>
            </w:r>
            <w:proofErr w:type="spellStart"/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frazeologizama</w:t>
            </w:r>
            <w:proofErr w:type="spellEnd"/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osnovi konteksta u kojemu se rabe</w:t>
            </w:r>
          </w:p>
          <w:p w14:paraId="1F8E953B" w14:textId="77777777" w:rsidR="00393767" w:rsidRDefault="00393767" w:rsidP="0039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riječima i izrazima u osnovnome i prenesenome značenju</w:t>
            </w:r>
          </w:p>
          <w:p w14:paraId="3BFFC4B6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E2A5082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 A.6.2.</w:t>
            </w:r>
          </w:p>
          <w:p w14:paraId="185F75A1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opisni tekst (subjektivan i objektivan)</w:t>
            </w:r>
          </w:p>
          <w:p w14:paraId="21305245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jasnim, cjelovitim, točno oblikovanim rečenicama</w:t>
            </w:r>
          </w:p>
          <w:p w14:paraId="55D0DE0F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jasno strukturira tekst (uvodni, središnji i završni dio)</w:t>
            </w:r>
          </w:p>
          <w:p w14:paraId="48E3B9BE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pravopisnu normu</w:t>
            </w:r>
          </w:p>
          <w:p w14:paraId="6359951F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fondom riječi s obzirom na dob</w:t>
            </w:r>
          </w:p>
          <w:p w14:paraId="7EBAC410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obavijest o školskim događajima</w:t>
            </w:r>
          </w:p>
          <w:p w14:paraId="5E00990A" w14:textId="77777777" w:rsidR="00393767" w:rsidRDefault="00393767" w:rsidP="0039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izvještaje o školskim događajima</w:t>
            </w:r>
          </w:p>
          <w:p w14:paraId="57FBFEF4" w14:textId="77777777" w:rsidR="00393767" w:rsidRDefault="00393767" w:rsidP="0039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970CD2D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77C1ED2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 B.6.1.</w:t>
            </w:r>
          </w:p>
          <w:p w14:paraId="6FB758A5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povezuje i obrazlaže vlastita iskustva i stavove te ih uspoređuje s onima u književnome/ neknjiževnome tekstu</w:t>
            </w:r>
          </w:p>
          <w:p w14:paraId="67D0A39B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obrazlaže značenje odabranoga književnog/neknjiževnog teksta i povezuje ga s vlastitim iskustvom</w:t>
            </w:r>
          </w:p>
          <w:p w14:paraId="4A216047" w14:textId="77777777" w:rsidR="00393767" w:rsidRDefault="00393767" w:rsidP="0039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preporučuje tekst drugim učenicima</w:t>
            </w:r>
          </w:p>
          <w:p w14:paraId="7D775E01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75E40E0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B.6.2. </w:t>
            </w:r>
          </w:p>
          <w:p w14:paraId="25EBBC99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i osmišljava scenografiju</w:t>
            </w:r>
          </w:p>
          <w:p w14:paraId="5FAF10A6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primjereno dobi</w:t>
            </w:r>
          </w:p>
          <w:p w14:paraId="5A1E8CB1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pjesme i sastavke na standardnome srpskom jeziku</w:t>
            </w:r>
          </w:p>
          <w:p w14:paraId="61083AB7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dopunjava svoj razlikovni rječnik u koji unosi riječi na srpskome i hrvatskome standardnom jeziku, ali i riječi zavičajnoga govora (ako postoje)</w:t>
            </w:r>
          </w:p>
          <w:p w14:paraId="13C16536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14:paraId="7D547D37" w14:textId="77777777" w:rsidR="00393767" w:rsidRDefault="00393767" w:rsidP="0039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neknjiževne riječi od jezičnoga standarda prepoznajući da su jednakovrijedne</w:t>
            </w:r>
          </w:p>
          <w:p w14:paraId="2D549474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20CFE828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 C.6.1.</w:t>
            </w:r>
          </w:p>
          <w:p w14:paraId="6309FAFB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opisuje određenu ličnost, iznosi svoje spoznaje te tumači razloge njezine važnosti </w:t>
            </w:r>
          </w:p>
          <w:p w14:paraId="10EE4EB8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provodi učeničke projekte o zanimljivostima Srbije </w:t>
            </w:r>
          </w:p>
          <w:p w14:paraId="214EB306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i opisuje geografska obilježja Srbije</w:t>
            </w:r>
          </w:p>
          <w:p w14:paraId="6336C046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analizira podatke prikupljene istraživanjem na zadanu geografsku temu</w:t>
            </w:r>
          </w:p>
          <w:p w14:paraId="467B2821" w14:textId="77777777" w:rsidR="00393767" w:rsidRDefault="00393767" w:rsidP="0039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izlaže svoj rad o povijesnim i geografskim obilježjima Srbije</w:t>
            </w:r>
          </w:p>
          <w:p w14:paraId="7DBF46A3" w14:textId="77777777" w:rsidR="00393767" w:rsidRDefault="00393767" w:rsidP="0039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2E05D473" w14:textId="77777777" w:rsidR="00393767" w:rsidRDefault="00393767" w:rsidP="0039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30B415B9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7B21ACD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804F7C">
              <w:rPr>
                <w:b/>
                <w:bCs/>
                <w:color w:val="231F20"/>
              </w:rPr>
              <w:t>SJK OŠ C.6.2.</w:t>
            </w:r>
          </w:p>
          <w:p w14:paraId="56BACD9D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>
              <w:rPr>
                <w:color w:val="231F20"/>
              </w:rPr>
              <w:t>-</w:t>
            </w:r>
            <w:r w:rsidRPr="00804F7C">
              <w:rPr>
                <w:color w:val="231F20"/>
              </w:rPr>
              <w:t>Učenik istražuje djela kulturne baštine i tradicije važne u oblikovanju kulture srpskoga naroda</w:t>
            </w:r>
          </w:p>
          <w:p w14:paraId="576EE124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−     opisuje značajke pojedinoga glazbenog djela i iznosi svoj dojam i mišljenje</w:t>
            </w:r>
          </w:p>
          <w:p w14:paraId="53C00B80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−     promatra, istražuje i opisuje likovna ostvarenja srpske kulturne baštine</w:t>
            </w:r>
          </w:p>
          <w:p w14:paraId="09861D26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−     izlaže rad o odabranome djelu te iznosi mišljenje o njegovim značajkama</w:t>
            </w:r>
          </w:p>
        </w:tc>
        <w:tc>
          <w:tcPr>
            <w:tcW w:w="3686" w:type="dxa"/>
          </w:tcPr>
          <w:p w14:paraId="7918E0A4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D.3.2.</w:t>
            </w:r>
          </w:p>
          <w:p w14:paraId="4A6EE95D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Suradnja s drugima</w:t>
            </w:r>
          </w:p>
          <w:p w14:paraId="1BFB834F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Učenik ostvaruje dobru komunikaciju s drugima, uspješno surađuje u različitim situacijama i spreman je zatražiti i ponuditi pomoć.</w:t>
            </w:r>
          </w:p>
          <w:p w14:paraId="1AE91E1B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C.3.4. </w:t>
            </w:r>
          </w:p>
          <w:p w14:paraId="7C34B252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Emocije</w:t>
            </w:r>
          </w:p>
          <w:p w14:paraId="0CA9DCB1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Učenik se koristi ugodnim emocijama i raspoloženjima tako da potiču učenje i kontrolira neugodne emocije i raspoloženja tako da ga ne ometaju u učenju.</w:t>
            </w:r>
          </w:p>
          <w:p w14:paraId="6B84312A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C.3.3.</w:t>
            </w:r>
          </w:p>
          <w:p w14:paraId="495F014F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Interes</w:t>
            </w:r>
          </w:p>
          <w:p w14:paraId="5CC200A6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</w:pPr>
            <w:r w:rsidRPr="00804F7C">
              <w:t xml:space="preserve"> Učenik iskazuje interes za različita područja, preuzima odgovornost za svoje učenje i ustraje u učenju.</w:t>
            </w:r>
          </w:p>
          <w:p w14:paraId="199FCF0D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 xml:space="preserve"> </w:t>
            </w:r>
            <w:proofErr w:type="spellStart"/>
            <w:r w:rsidRPr="00804F7C">
              <w:rPr>
                <w:color w:val="231F20"/>
              </w:rPr>
              <w:t>osr</w:t>
            </w:r>
            <w:proofErr w:type="spellEnd"/>
            <w:r w:rsidRPr="00804F7C">
              <w:rPr>
                <w:color w:val="231F20"/>
              </w:rPr>
              <w:t xml:space="preserve"> A.3.1.</w:t>
            </w:r>
          </w:p>
          <w:p w14:paraId="22D6EB09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Razvija sliku o sebi.</w:t>
            </w:r>
          </w:p>
          <w:p w14:paraId="2A036C6C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osr</w:t>
            </w:r>
            <w:proofErr w:type="spellEnd"/>
            <w:r w:rsidRPr="00804F7C">
              <w:rPr>
                <w:color w:val="231F20"/>
              </w:rPr>
              <w:t xml:space="preserve"> A.3.2.</w:t>
            </w:r>
          </w:p>
          <w:p w14:paraId="60632EE5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Upravlja emocijama i ponašanjem.</w:t>
            </w:r>
          </w:p>
          <w:p w14:paraId="580AE1DA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 xml:space="preserve"> </w:t>
            </w:r>
            <w:proofErr w:type="spellStart"/>
            <w:r w:rsidRPr="00804F7C">
              <w:rPr>
                <w:color w:val="231F20"/>
              </w:rPr>
              <w:t>osr</w:t>
            </w:r>
            <w:proofErr w:type="spellEnd"/>
            <w:r w:rsidRPr="00804F7C">
              <w:rPr>
                <w:color w:val="231F20"/>
              </w:rPr>
              <w:t xml:space="preserve"> C.3.4.</w:t>
            </w:r>
          </w:p>
          <w:p w14:paraId="34876028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Razvija nacionalni i kulturni identitet.</w:t>
            </w:r>
          </w:p>
          <w:p w14:paraId="4880B0F4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</w:pPr>
            <w:proofErr w:type="spellStart"/>
            <w:r w:rsidRPr="00804F7C">
              <w:t>zdr</w:t>
            </w:r>
            <w:proofErr w:type="spellEnd"/>
            <w:r w:rsidRPr="00804F7C">
              <w:t xml:space="preserve"> A.3.2 / C.</w:t>
            </w:r>
          </w:p>
          <w:p w14:paraId="0C1152FE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</w:pPr>
            <w:r w:rsidRPr="00804F7C">
              <w:t xml:space="preserve"> Opisuje važnost i način prilagođavanja prehrane godišnjem dobu i podneblju</w:t>
            </w:r>
          </w:p>
          <w:p w14:paraId="0FA97F4B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goo</w:t>
            </w:r>
            <w:proofErr w:type="spellEnd"/>
            <w:r w:rsidRPr="00804F7C">
              <w:rPr>
                <w:color w:val="231F20"/>
              </w:rPr>
              <w:t xml:space="preserve"> A.3.3.</w:t>
            </w:r>
          </w:p>
          <w:p w14:paraId="74850961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Promiče ljudska prava.</w:t>
            </w:r>
          </w:p>
          <w:p w14:paraId="2EC5C3BA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goo</w:t>
            </w:r>
            <w:proofErr w:type="spellEnd"/>
            <w:r w:rsidRPr="00804F7C">
              <w:rPr>
                <w:color w:val="231F20"/>
              </w:rPr>
              <w:t xml:space="preserve"> A.3.5.</w:t>
            </w:r>
          </w:p>
          <w:p w14:paraId="73F28937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Promiče ravnopravnost spolova.</w:t>
            </w:r>
          </w:p>
          <w:p w14:paraId="3A86EA3B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goo</w:t>
            </w:r>
            <w:proofErr w:type="spellEnd"/>
            <w:r w:rsidRPr="00804F7C">
              <w:rPr>
                <w:color w:val="231F20"/>
              </w:rPr>
              <w:t xml:space="preserve"> C.3.2.</w:t>
            </w:r>
          </w:p>
          <w:p w14:paraId="64D4BEF6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Doprinosi društvenoj solidarnosti</w:t>
            </w:r>
          </w:p>
          <w:p w14:paraId="50AEC1ED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ikt</w:t>
            </w:r>
            <w:proofErr w:type="spellEnd"/>
            <w:r w:rsidRPr="00804F7C">
              <w:rPr>
                <w:color w:val="231F20"/>
              </w:rPr>
              <w:t xml:space="preserve"> C.3.1.</w:t>
            </w:r>
          </w:p>
          <w:p w14:paraId="5B5283C7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Učenik samostalno provodi jednostavno istraživanje, a uz učiteljevu pomoć složeno istraživanje radi rješavanja problema u digitalnome okružju.</w:t>
            </w:r>
          </w:p>
          <w:p w14:paraId="07964B9A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ikt</w:t>
            </w:r>
            <w:proofErr w:type="spellEnd"/>
            <w:r w:rsidRPr="00804F7C">
              <w:rPr>
                <w:color w:val="231F20"/>
              </w:rPr>
              <w:t xml:space="preserve"> C.3.4.</w:t>
            </w:r>
          </w:p>
          <w:p w14:paraId="2BDF1269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Učenik uz učiteljevu pomoć ili samostalno odgovorno upravlja prikupljenim informacijama.</w:t>
            </w:r>
          </w:p>
          <w:p w14:paraId="27D21A37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14:paraId="4244822D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14:paraId="5942DC27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49BE8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67" w14:paraId="3DBE1BA1" w14:textId="77777777" w:rsidTr="00E52104">
        <w:tc>
          <w:tcPr>
            <w:tcW w:w="2074" w:type="dxa"/>
            <w:shd w:val="clear" w:color="auto" w:fill="FF6699"/>
          </w:tcPr>
          <w:p w14:paraId="7CE681A7" w14:textId="77777777" w:rsidR="00393767" w:rsidRPr="001B62F6" w:rsidRDefault="00393767" w:rsidP="00393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lipanj</w:t>
            </w:r>
          </w:p>
        </w:tc>
        <w:tc>
          <w:tcPr>
            <w:tcW w:w="1411" w:type="dxa"/>
            <w:shd w:val="clear" w:color="auto" w:fill="FF6699"/>
          </w:tcPr>
          <w:p w14:paraId="3208DBB4" w14:textId="77777777" w:rsidR="00393767" w:rsidRPr="0055686A" w:rsidRDefault="00393767" w:rsidP="0039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91" w:type="dxa"/>
          </w:tcPr>
          <w:p w14:paraId="18E161EF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A.6.1. </w:t>
            </w:r>
          </w:p>
          <w:p w14:paraId="1976C3A0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različite svrhe govorenje: osobne, obrazovne i javne</w:t>
            </w:r>
          </w:p>
          <w:p w14:paraId="7C3B94A2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sažeto prepričava</w:t>
            </w:r>
          </w:p>
          <w:p w14:paraId="14C1FDF2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opisuje, pripovijeda, izvještava s različitih točaka gledišta</w:t>
            </w:r>
          </w:p>
          <w:p w14:paraId="7137E063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kronološki slijed događaja izdvajajući ključne događaje i informacije</w:t>
            </w:r>
          </w:p>
          <w:p w14:paraId="07A82E01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predmete, likove, pojave i odnose među njima</w:t>
            </w:r>
          </w:p>
          <w:p w14:paraId="59F98F8A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po vlastitome izboru</w:t>
            </w:r>
          </w:p>
          <w:p w14:paraId="56047D4B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drži se teme</w:t>
            </w:r>
            <w:r w:rsidRPr="00804F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određuje značenje nepoznatih riječi i </w:t>
            </w:r>
            <w:proofErr w:type="spellStart"/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frazeologizama</w:t>
            </w:r>
            <w:proofErr w:type="spellEnd"/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osnovi konteksta u kojemu se rabe</w:t>
            </w:r>
          </w:p>
          <w:p w14:paraId="05479020" w14:textId="77777777" w:rsidR="00393767" w:rsidRDefault="00393767" w:rsidP="0039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riječima i izrazima u osnovnome i prenesenome značenju</w:t>
            </w:r>
          </w:p>
          <w:p w14:paraId="2570C1FE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71CEE0BF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 A.6.2.</w:t>
            </w:r>
          </w:p>
          <w:p w14:paraId="2890F76C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opisni tekst (subjektivan i objektivan)</w:t>
            </w:r>
          </w:p>
          <w:p w14:paraId="5C70C3C6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jasnim, cjelovitim, točno oblikovanim rečenicama</w:t>
            </w:r>
          </w:p>
          <w:p w14:paraId="6D135F17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jasno strukturira tekst (uvodni, središnji i završni dio)</w:t>
            </w:r>
          </w:p>
          <w:p w14:paraId="1B33DF3B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pravopisnu normu</w:t>
            </w:r>
          </w:p>
          <w:p w14:paraId="3007A73D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fondom riječi s obzirom na dob</w:t>
            </w:r>
          </w:p>
          <w:p w14:paraId="30A7899B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obavijest o školskim događajima</w:t>
            </w:r>
          </w:p>
          <w:p w14:paraId="2656CCDC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izvještaje o školskim događajima</w:t>
            </w:r>
          </w:p>
          <w:p w14:paraId="6AFDEDAF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 B.6.1.</w:t>
            </w:r>
          </w:p>
          <w:p w14:paraId="2A9443A5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povezuje i obrazlaže vlastita iskustva i stavove te ih uspoređuje s onima u književnome/ neknjiževnome tekstu</w:t>
            </w:r>
          </w:p>
          <w:p w14:paraId="14F3C82B" w14:textId="77777777" w:rsidR="00393767" w:rsidRDefault="00393767" w:rsidP="0039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obrazlaže značenje odabranoga književnog/neknjiževnog teksta i povezuje ga s vlastitim iskustvom</w:t>
            </w:r>
          </w:p>
          <w:p w14:paraId="6752C813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DD2726B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B.6.2. </w:t>
            </w:r>
          </w:p>
          <w:p w14:paraId="3D7C53D4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i osmišljava scenografiju</w:t>
            </w:r>
          </w:p>
          <w:p w14:paraId="65A8C7A7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primjereno dobi</w:t>
            </w:r>
          </w:p>
          <w:p w14:paraId="17003121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pjesme i sastavke na standardnome srpskom jeziku</w:t>
            </w:r>
          </w:p>
          <w:p w14:paraId="7D698232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dopunjava svoj razlikovni rječnik u koji unosi riječi na srpskome i hrvatskome standardnom jeziku, ali i riječi zavičajnoga govora (ako postoje)</w:t>
            </w:r>
          </w:p>
          <w:p w14:paraId="53B4B5BE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14:paraId="56AD2458" w14:textId="77777777" w:rsidR="00393767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neknjiževne riječi od jezičnoga standarda prepoznajući da su jednakovrijedne</w:t>
            </w: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4B583A81" w14:textId="77777777" w:rsidR="00393767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12C94E58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 C.6.1.</w:t>
            </w:r>
          </w:p>
          <w:p w14:paraId="4FCF3386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opisuje određenu ličnost, iznosi svoje spoznaje te tumači razloge njezine važnosti </w:t>
            </w:r>
          </w:p>
          <w:p w14:paraId="5AF8864D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provodi učeničke projekte o zanimljivostima Srbije </w:t>
            </w:r>
          </w:p>
          <w:p w14:paraId="0B452406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i opisuje geografska obilježja Srbije</w:t>
            </w:r>
          </w:p>
          <w:p w14:paraId="7683AACE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analizira podatke prikupljene istraživanjem na zadanu  temu</w:t>
            </w:r>
          </w:p>
          <w:p w14:paraId="343C9C9E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izlaže svoj rad o povijesnim i geografskim obilježjima Srbije</w:t>
            </w:r>
          </w:p>
          <w:p w14:paraId="145135F0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SJK OŠ C.6.2.</w:t>
            </w:r>
          </w:p>
          <w:p w14:paraId="0A8EF82E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Učenik istražuje djela kulturne baštine i tradicije važne u oblikovanju kulture srpskoga naroda</w:t>
            </w:r>
          </w:p>
          <w:p w14:paraId="29D3B4D5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D2B18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−     opisuje značajke pojedinoga glazbenog djela i iznosi svoj dojam i mišljenje</w:t>
            </w:r>
          </w:p>
          <w:p w14:paraId="0EFAF7C9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−     promatra, istražuje i opisuje likovna ostvarenja srpske kulturne baštine</w:t>
            </w:r>
          </w:p>
          <w:p w14:paraId="4D00991C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−     izlaže rad o odabranome djelu te iznosi mišljenje o njegovim značajkama</w:t>
            </w:r>
          </w:p>
          <w:p w14:paraId="2AFE9EC4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51D85A5" w14:textId="77777777" w:rsidR="00393767" w:rsidRPr="00804F7C" w:rsidRDefault="00393767" w:rsidP="003937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89CC682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785294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B.3.4.</w:t>
            </w:r>
          </w:p>
          <w:p w14:paraId="5004BA14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Samovrednovanje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samoprocjena</w:t>
            </w:r>
            <w:proofErr w:type="spellEnd"/>
          </w:p>
          <w:p w14:paraId="60636196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Učenik </w:t>
            </w: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samovrednuje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proces učenja i svoje rezultate, procjenjuje ostvareni napredak te na temelju toga planira buduće učenje.</w:t>
            </w:r>
          </w:p>
          <w:p w14:paraId="5FA3ACE7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C.3.1. </w:t>
            </w:r>
          </w:p>
          <w:p w14:paraId="252D0BF6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Vrijednost učenja</w:t>
            </w:r>
          </w:p>
          <w:p w14:paraId="4C30A160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Učenik može objasniti vrijednost učenja za svoj život.</w:t>
            </w:r>
          </w:p>
          <w:p w14:paraId="00ABC4E2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C.3.2. </w:t>
            </w:r>
          </w:p>
          <w:p w14:paraId="58ACBFE2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Slika o sebi kao učeniku</w:t>
            </w:r>
          </w:p>
          <w:p w14:paraId="764A1A44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Učenik iskazuje pozitivna i visoka očekivanja i vjeruje u svoj uspjeh u učenju.</w:t>
            </w:r>
          </w:p>
          <w:p w14:paraId="13DE8DDB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C.3.3.</w:t>
            </w:r>
          </w:p>
          <w:p w14:paraId="5BF4B471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Interes </w:t>
            </w:r>
          </w:p>
          <w:p w14:paraId="55BB417E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Učenik iskazuje interes za različita područja, preuzima odgovornost za svoje učenje i ustraje u učenju.</w:t>
            </w:r>
          </w:p>
          <w:p w14:paraId="0BCC74F0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D.3.2.</w:t>
            </w:r>
          </w:p>
          <w:p w14:paraId="3DAEDFD3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Suradnja s drugima</w:t>
            </w:r>
          </w:p>
          <w:p w14:paraId="78CD63D0" w14:textId="77777777" w:rsidR="00393767" w:rsidRPr="00804F7C" w:rsidRDefault="00393767" w:rsidP="0039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Učenik ostvaruje dobru komunikaciju s drugima, uspješno surađuje u različitim situacijama i spreman je zatražiti i ponuditi pomoć.</w:t>
            </w:r>
          </w:p>
          <w:p w14:paraId="7A7B0B4F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osr</w:t>
            </w:r>
            <w:proofErr w:type="spellEnd"/>
            <w:r w:rsidRPr="00804F7C">
              <w:rPr>
                <w:color w:val="231F20"/>
              </w:rPr>
              <w:t xml:space="preserve"> A.3.2.</w:t>
            </w:r>
          </w:p>
          <w:p w14:paraId="5D6DD381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Upravlja emocijama i ponašanjem.</w:t>
            </w:r>
          </w:p>
          <w:p w14:paraId="5957D4CD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osr</w:t>
            </w:r>
            <w:proofErr w:type="spellEnd"/>
            <w:r w:rsidRPr="00804F7C">
              <w:rPr>
                <w:color w:val="231F20"/>
              </w:rPr>
              <w:t xml:space="preserve"> B.3.1.</w:t>
            </w:r>
          </w:p>
          <w:p w14:paraId="198BAD9E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Obrazlaže i uvažava potrebe i osjećaje drugih.</w:t>
            </w:r>
          </w:p>
          <w:p w14:paraId="1E904484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osr</w:t>
            </w:r>
            <w:proofErr w:type="spellEnd"/>
            <w:r w:rsidRPr="00804F7C">
              <w:rPr>
                <w:color w:val="231F20"/>
              </w:rPr>
              <w:t xml:space="preserve"> B.3.2.</w:t>
            </w:r>
          </w:p>
          <w:p w14:paraId="1FA145AF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Razvija komunikacijske kompetencije i uvažavajuće odnose s drugima</w:t>
            </w:r>
          </w:p>
          <w:p w14:paraId="08FB1A3A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osr</w:t>
            </w:r>
            <w:proofErr w:type="spellEnd"/>
            <w:r w:rsidRPr="00804F7C">
              <w:rPr>
                <w:color w:val="231F20"/>
              </w:rPr>
              <w:t xml:space="preserve"> B.3.4.</w:t>
            </w:r>
          </w:p>
          <w:p w14:paraId="2429D9C5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Suradnički uči i radi u timu.</w:t>
            </w:r>
          </w:p>
          <w:p w14:paraId="749424F8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osr</w:t>
            </w:r>
            <w:proofErr w:type="spellEnd"/>
            <w:r w:rsidRPr="00804F7C">
              <w:rPr>
                <w:color w:val="231F20"/>
              </w:rPr>
              <w:t xml:space="preserve"> C.3.4.</w:t>
            </w:r>
          </w:p>
          <w:p w14:paraId="725B2617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Razvija nacionalni i kulturni identitet.</w:t>
            </w:r>
          </w:p>
          <w:p w14:paraId="2DD1450E" w14:textId="77777777" w:rsidR="00393767" w:rsidRPr="00804F7C" w:rsidRDefault="00393767" w:rsidP="00393767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804F7C">
              <w:rPr>
                <w:rFonts w:ascii="Times New Roman" w:hAnsi="Times New Roman" w:cs="Times New Roman"/>
                <w:sz w:val="24"/>
                <w:szCs w:val="24"/>
              </w:rPr>
              <w:t xml:space="preserve"> C.3.2. Navodi primjere utjecaja ekonomije na dobrobit.</w:t>
            </w:r>
          </w:p>
          <w:p w14:paraId="5052F7F0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goo</w:t>
            </w:r>
            <w:proofErr w:type="spellEnd"/>
            <w:r w:rsidRPr="00804F7C">
              <w:rPr>
                <w:color w:val="231F20"/>
              </w:rPr>
              <w:t xml:space="preserve"> C.3.2.</w:t>
            </w:r>
          </w:p>
          <w:p w14:paraId="19FE8177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Doprinosi društvenoj solidarnosti.</w:t>
            </w:r>
          </w:p>
          <w:p w14:paraId="53B96C73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goo</w:t>
            </w:r>
            <w:proofErr w:type="spellEnd"/>
            <w:r w:rsidRPr="00804F7C">
              <w:rPr>
                <w:color w:val="231F20"/>
              </w:rPr>
              <w:t xml:space="preserve"> C.3.3.</w:t>
            </w:r>
          </w:p>
          <w:p w14:paraId="0B8256CA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Promiče kvalitetu života u lokalnoj zajednici.</w:t>
            </w:r>
          </w:p>
          <w:p w14:paraId="22484326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goo</w:t>
            </w:r>
            <w:proofErr w:type="spellEnd"/>
            <w:r w:rsidRPr="00804F7C">
              <w:rPr>
                <w:color w:val="231F20"/>
              </w:rPr>
              <w:t xml:space="preserve"> B.3.1.</w:t>
            </w:r>
          </w:p>
          <w:p w14:paraId="4944D262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Promiče pravila demokratske zajednice.</w:t>
            </w:r>
          </w:p>
          <w:p w14:paraId="7047E1AD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ikt</w:t>
            </w:r>
            <w:proofErr w:type="spellEnd"/>
            <w:r w:rsidRPr="00804F7C">
              <w:rPr>
                <w:color w:val="231F20"/>
              </w:rPr>
              <w:t xml:space="preserve"> C.3.1.</w:t>
            </w:r>
          </w:p>
          <w:p w14:paraId="10A98F27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Učenik samostalno provodi jednostavno istraživanje, a uz učiteljevu pomoć složeno istraživanje radi rješavanja problema u digitalnome okružju.</w:t>
            </w:r>
          </w:p>
          <w:p w14:paraId="53E594D2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ikt</w:t>
            </w:r>
            <w:proofErr w:type="spellEnd"/>
            <w:r w:rsidRPr="00804F7C">
              <w:rPr>
                <w:color w:val="231F20"/>
              </w:rPr>
              <w:t xml:space="preserve"> C.3.3.</w:t>
            </w:r>
          </w:p>
          <w:p w14:paraId="298B2B56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Učenik samostalno ili uz manju pomoć učitelja procjenjuje i odabire potrebne među pronađenim informacijama.</w:t>
            </w:r>
          </w:p>
          <w:p w14:paraId="5B0A3D0F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804F7C">
              <w:rPr>
                <w:color w:val="231F20"/>
              </w:rPr>
              <w:t>ikt</w:t>
            </w:r>
            <w:proofErr w:type="spellEnd"/>
            <w:r w:rsidRPr="00804F7C">
              <w:rPr>
                <w:color w:val="231F20"/>
              </w:rPr>
              <w:t xml:space="preserve"> B.3.3.</w:t>
            </w:r>
          </w:p>
          <w:p w14:paraId="32D558D8" w14:textId="77777777" w:rsidR="00393767" w:rsidRPr="00804F7C" w:rsidRDefault="00393767" w:rsidP="0039376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04F7C">
              <w:rPr>
                <w:color w:val="231F20"/>
              </w:rPr>
              <w:t>Učenik poštuje međukulturne različitosti.</w:t>
            </w:r>
          </w:p>
        </w:tc>
      </w:tr>
    </w:tbl>
    <w:p w14:paraId="4136BC11" w14:textId="77777777" w:rsidR="00164DA8" w:rsidRDefault="00164DA8"/>
    <w:p w14:paraId="6BD9A413" w14:textId="77777777" w:rsidR="00804F7C" w:rsidRDefault="00804F7C"/>
    <w:p w14:paraId="17786D2F" w14:textId="77777777" w:rsidR="00804F7C" w:rsidRDefault="00804F7C"/>
    <w:p w14:paraId="0201565B" w14:textId="77777777" w:rsidR="00804F7C" w:rsidRDefault="00804F7C"/>
    <w:p w14:paraId="085A8FF8" w14:textId="77777777" w:rsidR="00804F7C" w:rsidRDefault="00804F7C"/>
    <w:p w14:paraId="1551C556" w14:textId="77777777" w:rsidR="00804F7C" w:rsidRDefault="00804F7C"/>
    <w:p w14:paraId="7D0C2D1A" w14:textId="77777777" w:rsidR="00804F7C" w:rsidRDefault="00804F7C"/>
    <w:p w14:paraId="572B2A3B" w14:textId="77777777" w:rsidR="00804F7C" w:rsidRDefault="00804F7C"/>
    <w:p w14:paraId="2DFFEB55" w14:textId="77777777" w:rsidR="00804F7C" w:rsidRDefault="00804F7C"/>
    <w:p w14:paraId="4DF3E3CF" w14:textId="77777777" w:rsidR="00804F7C" w:rsidRDefault="00804F7C"/>
    <w:p w14:paraId="2077646D" w14:textId="77777777" w:rsidR="00804F7C" w:rsidRPr="00B76D1C" w:rsidRDefault="00804F7C" w:rsidP="00804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6"/>
          <w:szCs w:val="26"/>
          <w:lang w:eastAsia="hr-HR"/>
        </w:rPr>
      </w:pPr>
      <w:r w:rsidRPr="00B76D1C"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  <w:t>Prijedlog tekstova za 6. razred osnovne škole</w:t>
      </w:r>
    </w:p>
    <w:p w14:paraId="1F54767A" w14:textId="77777777" w:rsidR="00804F7C" w:rsidRPr="00B76D1C" w:rsidRDefault="00804F7C" w:rsidP="00804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D1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Čudesna sprava, </w:t>
      </w:r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Branko </w:t>
      </w:r>
      <w:proofErr w:type="spellStart"/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Ćopić</w:t>
      </w:r>
      <w:proofErr w:type="spellEnd"/>
    </w:p>
    <w:p w14:paraId="0651E7BD" w14:textId="77777777" w:rsidR="00804F7C" w:rsidRPr="00B76D1C" w:rsidRDefault="00804F7C" w:rsidP="00804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D1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Orlovi rano lete, </w:t>
      </w:r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Branko </w:t>
      </w:r>
      <w:proofErr w:type="spellStart"/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Ćopić</w:t>
      </w:r>
      <w:proofErr w:type="spellEnd"/>
    </w:p>
    <w:p w14:paraId="0F33E0BB" w14:textId="77777777" w:rsidR="00804F7C" w:rsidRPr="00B76D1C" w:rsidRDefault="00804F7C" w:rsidP="00804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D1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Čudesni </w:t>
      </w:r>
      <w:proofErr w:type="spellStart"/>
      <w:r w:rsidRPr="00B76D1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svitac</w:t>
      </w:r>
      <w:proofErr w:type="spellEnd"/>
      <w:r w:rsidRPr="00B76D1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, </w:t>
      </w:r>
      <w:proofErr w:type="spellStart"/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Dobrica</w:t>
      </w:r>
      <w:proofErr w:type="spellEnd"/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proofErr w:type="spellStart"/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Erić</w:t>
      </w:r>
      <w:proofErr w:type="spellEnd"/>
    </w:p>
    <w:p w14:paraId="544119B5" w14:textId="77777777" w:rsidR="00804F7C" w:rsidRPr="00B76D1C" w:rsidRDefault="00804F7C" w:rsidP="00804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D1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Sveti Sava, </w:t>
      </w:r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Vojislav Ilić</w:t>
      </w:r>
    </w:p>
    <w:p w14:paraId="6084224C" w14:textId="77777777" w:rsidR="00804F7C" w:rsidRPr="00B76D1C" w:rsidRDefault="00804F7C" w:rsidP="00804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proofErr w:type="spellStart"/>
      <w:r w:rsidRPr="00B76D1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Savin</w:t>
      </w:r>
      <w:proofErr w:type="spellEnd"/>
      <w:r w:rsidRPr="00B76D1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monolog, </w:t>
      </w:r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Desanka Maksimović</w:t>
      </w:r>
    </w:p>
    <w:p w14:paraId="4824ACE1" w14:textId="77777777" w:rsidR="00804F7C" w:rsidRPr="00B76D1C" w:rsidRDefault="00804F7C" w:rsidP="00804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D1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Priča o svetom Savi, </w:t>
      </w:r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Matija </w:t>
      </w:r>
      <w:proofErr w:type="spellStart"/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Bećković</w:t>
      </w:r>
      <w:proofErr w:type="spellEnd"/>
    </w:p>
    <w:p w14:paraId="42090376" w14:textId="77777777" w:rsidR="00804F7C" w:rsidRPr="00B76D1C" w:rsidRDefault="00804F7C" w:rsidP="00804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D1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Najopasnija </w:t>
      </w:r>
      <w:proofErr w:type="spellStart"/>
      <w:r w:rsidRPr="00B76D1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zver</w:t>
      </w:r>
      <w:proofErr w:type="spellEnd"/>
      <w:r w:rsidRPr="00B76D1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prašume, </w:t>
      </w:r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Tibor Sekelj</w:t>
      </w:r>
    </w:p>
    <w:p w14:paraId="6ED6A9E5" w14:textId="77777777" w:rsidR="00804F7C" w:rsidRPr="00B76D1C" w:rsidRDefault="00804F7C" w:rsidP="00804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proofErr w:type="spellStart"/>
      <w:r w:rsidRPr="00B76D1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Aska</w:t>
      </w:r>
      <w:proofErr w:type="spellEnd"/>
      <w:r w:rsidRPr="00B76D1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 i vuk, </w:t>
      </w:r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Ivo Andrić</w:t>
      </w:r>
    </w:p>
    <w:p w14:paraId="3C40A2D7" w14:textId="77777777" w:rsidR="00804F7C" w:rsidRPr="00B76D1C" w:rsidRDefault="00804F7C" w:rsidP="00804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D1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Sedefna ruža, </w:t>
      </w:r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Grozdana Olujić</w:t>
      </w:r>
    </w:p>
    <w:p w14:paraId="16B3D445" w14:textId="77777777" w:rsidR="00804F7C" w:rsidRPr="00B76D1C" w:rsidRDefault="00804F7C" w:rsidP="00804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D1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Kralj i čobanin, </w:t>
      </w:r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narodna pripovijetka</w:t>
      </w:r>
    </w:p>
    <w:p w14:paraId="0BE31D75" w14:textId="77777777" w:rsidR="00804F7C" w:rsidRPr="00B76D1C" w:rsidRDefault="00804F7C" w:rsidP="00804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D1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Jablan, </w:t>
      </w:r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Petar </w:t>
      </w:r>
      <w:proofErr w:type="spellStart"/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Kočić</w:t>
      </w:r>
      <w:proofErr w:type="spellEnd"/>
    </w:p>
    <w:p w14:paraId="22EDC26F" w14:textId="77777777" w:rsidR="00804F7C" w:rsidRPr="00B76D1C" w:rsidRDefault="00804F7C" w:rsidP="00804F7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svadbena narodna lirika</w:t>
      </w:r>
    </w:p>
    <w:p w14:paraId="1648E741" w14:textId="77777777" w:rsidR="00804F7C" w:rsidRPr="00B76D1C" w:rsidRDefault="00804F7C" w:rsidP="00804F7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narodne poslovice o znanju i mudrosti</w:t>
      </w:r>
    </w:p>
    <w:p w14:paraId="05DC74AB" w14:textId="77777777" w:rsidR="00804F7C" w:rsidRPr="00B76D1C" w:rsidRDefault="00804F7C" w:rsidP="00804F7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porodične narodne lirske pjesme</w:t>
      </w:r>
    </w:p>
    <w:p w14:paraId="7574859B" w14:textId="77777777" w:rsidR="00804F7C" w:rsidRPr="00B76D1C" w:rsidRDefault="00804F7C" w:rsidP="00804F7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epske narodne pjesme o Kosovskoj bitki</w:t>
      </w:r>
    </w:p>
    <w:p w14:paraId="12368213" w14:textId="77777777" w:rsidR="00804F7C" w:rsidRPr="00B76D1C" w:rsidRDefault="00804F7C" w:rsidP="00804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D1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Molitva, </w:t>
      </w:r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Milutin Bojić</w:t>
      </w:r>
    </w:p>
    <w:p w14:paraId="5028C2A2" w14:textId="77777777" w:rsidR="00804F7C" w:rsidRPr="00B76D1C" w:rsidRDefault="00804F7C" w:rsidP="00804F7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epske narodne pjesme o Marku Kraljeviću</w:t>
      </w:r>
    </w:p>
    <w:p w14:paraId="46BF8F60" w14:textId="77777777" w:rsidR="00804F7C" w:rsidRPr="00B76D1C" w:rsidRDefault="00804F7C" w:rsidP="00804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D1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Hajduk Stanko, </w:t>
      </w:r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Janko </w:t>
      </w:r>
      <w:proofErr w:type="spellStart"/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Veselinović</w:t>
      </w:r>
      <w:proofErr w:type="spellEnd"/>
    </w:p>
    <w:p w14:paraId="3DEC3D80" w14:textId="77777777" w:rsidR="00804F7C" w:rsidRPr="00B76D1C" w:rsidRDefault="00804F7C" w:rsidP="00804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proofErr w:type="spellStart"/>
      <w:r w:rsidRPr="00B76D1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Nasleđe</w:t>
      </w:r>
      <w:proofErr w:type="spellEnd"/>
      <w:r w:rsidRPr="00B76D1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, </w:t>
      </w:r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Milan Rakić</w:t>
      </w:r>
    </w:p>
    <w:p w14:paraId="2B00395C" w14:textId="77777777" w:rsidR="00804F7C" w:rsidRPr="00B76D1C" w:rsidRDefault="00804F7C" w:rsidP="00804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D1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O </w:t>
      </w:r>
      <w:proofErr w:type="spellStart"/>
      <w:r w:rsidRPr="00B76D1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poreklu</w:t>
      </w:r>
      <w:proofErr w:type="spellEnd"/>
      <w:r w:rsidRPr="00B76D1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, </w:t>
      </w:r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Desanka Maksimović</w:t>
      </w:r>
    </w:p>
    <w:p w14:paraId="42A53A71" w14:textId="77777777" w:rsidR="00804F7C" w:rsidRPr="00B76D1C" w:rsidRDefault="00804F7C" w:rsidP="00804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D1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Beli anđeo iz </w:t>
      </w:r>
      <w:proofErr w:type="spellStart"/>
      <w:r w:rsidRPr="00B76D1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Mileševe</w:t>
      </w:r>
      <w:proofErr w:type="spellEnd"/>
      <w:r w:rsidRPr="00B76D1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, </w:t>
      </w:r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Vuk </w:t>
      </w:r>
      <w:proofErr w:type="spellStart"/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Milatović</w:t>
      </w:r>
      <w:proofErr w:type="spellEnd"/>
    </w:p>
    <w:p w14:paraId="57BFC77B" w14:textId="77777777" w:rsidR="00804F7C" w:rsidRPr="00B76D1C" w:rsidRDefault="00804F7C" w:rsidP="00804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D1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O, klasje moje, </w:t>
      </w:r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Aleksa Šantić</w:t>
      </w:r>
    </w:p>
    <w:p w14:paraId="7354AFFE" w14:textId="77777777" w:rsidR="00804F7C" w:rsidRPr="00B76D1C" w:rsidRDefault="00804F7C" w:rsidP="00804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D1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Selo, </w:t>
      </w:r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Jovan Dučić</w:t>
      </w:r>
    </w:p>
    <w:p w14:paraId="12F09C36" w14:textId="77777777" w:rsidR="00804F7C" w:rsidRPr="00B76D1C" w:rsidRDefault="00804F7C" w:rsidP="00804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D1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Vodopadi Krke, </w:t>
      </w:r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Miloš </w:t>
      </w:r>
      <w:proofErr w:type="spellStart"/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Crnjanski</w:t>
      </w:r>
      <w:proofErr w:type="spellEnd"/>
    </w:p>
    <w:p w14:paraId="33A57DB0" w14:textId="77777777" w:rsidR="00804F7C" w:rsidRDefault="00804F7C" w:rsidP="00804F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76D1C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Geografija, </w:t>
      </w:r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Branislav </w:t>
      </w:r>
      <w:proofErr w:type="spellStart"/>
      <w:r w:rsidRPr="00B76D1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Nušić</w:t>
      </w:r>
      <w:proofErr w:type="spellEnd"/>
    </w:p>
    <w:p w14:paraId="6ED39A02" w14:textId="77777777" w:rsidR="002A1EBE" w:rsidRDefault="002A1EBE"/>
    <w:p w14:paraId="46C82D19" w14:textId="77777777" w:rsidR="002A1EBE" w:rsidRDefault="002A1EBE"/>
    <w:p w14:paraId="0876E0FE" w14:textId="77777777" w:rsidR="00CA7DD7" w:rsidRDefault="00CA7DD7" w:rsidP="00CA7DD7">
      <w:pPr>
        <w:pStyle w:val="box461859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53A219A2" w14:textId="77777777" w:rsidR="00CA7DD7" w:rsidRDefault="00CA7DD7">
      <w:pPr>
        <w:rPr>
          <w:color w:val="231F20"/>
          <w:shd w:val="clear" w:color="auto" w:fill="FFFFFF"/>
        </w:rPr>
      </w:pPr>
    </w:p>
    <w:p w14:paraId="0CBE3FE2" w14:textId="77777777" w:rsidR="00CA7DD7" w:rsidRDefault="00CA7DD7">
      <w:pPr>
        <w:rPr>
          <w:rFonts w:ascii="Times New Roman" w:hAnsi="Times New Roman" w:cs="Times New Roman"/>
          <w:b/>
          <w:bCs/>
          <w:color w:val="231F20"/>
          <w:sz w:val="24"/>
          <w:szCs w:val="24"/>
          <w:shd w:val="clear" w:color="auto" w:fill="FFFFFF"/>
        </w:rPr>
      </w:pPr>
      <w:r w:rsidRPr="002A1EBE">
        <w:rPr>
          <w:rFonts w:ascii="Times New Roman" w:hAnsi="Times New Roman" w:cs="Times New Roman"/>
          <w:b/>
          <w:bCs/>
          <w:color w:val="231F20"/>
          <w:sz w:val="24"/>
          <w:szCs w:val="24"/>
          <w:shd w:val="clear" w:color="auto" w:fill="FFFFFF"/>
        </w:rPr>
        <w:t>PREPORUČENE VRSTE TEKSTA:</w:t>
      </w:r>
    </w:p>
    <w:p w14:paraId="79A58762" w14:textId="77777777" w:rsidR="00124AA9" w:rsidRPr="00124AA9" w:rsidRDefault="00124AA9">
      <w:pPr>
        <w:rPr>
          <w:rFonts w:ascii="Times New Roman" w:hAnsi="Times New Roman" w:cs="Times New Roman"/>
          <w:b/>
          <w:bCs/>
          <w:color w:val="231F20"/>
          <w:sz w:val="24"/>
          <w:szCs w:val="24"/>
          <w:shd w:val="clear" w:color="auto" w:fill="FFFFFF"/>
        </w:rPr>
      </w:pPr>
      <w:r w:rsidRPr="00124AA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pjesma, priča, pripovijetka, bajka, roman za djecu i mlade, usmena književnost, pjesme i priče suvremenih zavičajnih autora</w:t>
      </w:r>
    </w:p>
    <w:p w14:paraId="5E47A2FA" w14:textId="77777777" w:rsidR="00CA7DD7" w:rsidRPr="00124AA9" w:rsidRDefault="00CA7DD7">
      <w:pPr>
        <w:rPr>
          <w:rFonts w:ascii="Times New Roman" w:hAnsi="Times New Roman" w:cs="Times New Roman"/>
          <w:b/>
          <w:bCs/>
          <w:color w:val="231F20"/>
          <w:sz w:val="24"/>
          <w:szCs w:val="24"/>
          <w:shd w:val="clear" w:color="auto" w:fill="FFFFFF"/>
        </w:rPr>
      </w:pPr>
      <w:r w:rsidRPr="00124AA9">
        <w:rPr>
          <w:rFonts w:ascii="Times New Roman" w:hAnsi="Times New Roman" w:cs="Times New Roman"/>
          <w:b/>
          <w:bCs/>
          <w:color w:val="231F20"/>
          <w:sz w:val="24"/>
          <w:szCs w:val="24"/>
          <w:shd w:val="clear" w:color="auto" w:fill="FFFFFF"/>
        </w:rPr>
        <w:t>Pravopisne norme:</w:t>
      </w:r>
    </w:p>
    <w:p w14:paraId="7D442BB4" w14:textId="77777777" w:rsidR="00124AA9" w:rsidRPr="00124AA9" w:rsidRDefault="00124AA9" w:rsidP="00124AA9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24AA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−     točno piše oblike u futuru prvome, kondicionalu prvome, perfektu i aoristu</w:t>
      </w:r>
    </w:p>
    <w:p w14:paraId="3B4DA542" w14:textId="77777777" w:rsidR="00CA7DD7" w:rsidRPr="00124AA9" w:rsidRDefault="00124AA9" w:rsidP="00124AA9">
      <w:pP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124AA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−     piše u skladu s pravopisnom normom: piše prototipne i česte riječi u kojima su glasovi </w:t>
      </w:r>
      <w:r w:rsidRPr="00124AA9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č, ć, </w:t>
      </w:r>
      <w:proofErr w:type="spellStart"/>
      <w:r w:rsidRPr="00124AA9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dž</w:t>
      </w:r>
      <w:proofErr w:type="spellEnd"/>
      <w:r w:rsidRPr="00124AA9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, đ, </w:t>
      </w:r>
      <w:r w:rsidRPr="00124AA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dvoglas </w:t>
      </w:r>
      <w:proofErr w:type="spellStart"/>
      <w:r w:rsidRPr="00124AA9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ie</w:t>
      </w:r>
      <w:proofErr w:type="spellEnd"/>
      <w:r w:rsidRPr="00124AA9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 </w:t>
      </w:r>
      <w:r w:rsidRPr="00124AA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(izvedenice); piše veliko slovo u </w:t>
      </w:r>
      <w:proofErr w:type="spellStart"/>
      <w:r w:rsidRPr="00124AA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jednorječnim</w:t>
      </w:r>
      <w:proofErr w:type="spellEnd"/>
      <w:r w:rsidRPr="00124AA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 </w:t>
      </w:r>
      <w:proofErr w:type="spellStart"/>
      <w:r w:rsidRPr="00124AA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višerječnim</w:t>
      </w:r>
      <w:proofErr w:type="spellEnd"/>
      <w:r w:rsidRPr="00124AA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izrazima/imenima (geografsko nazivlje u širemu okružju); piše pravopisne znakove radi pravilnoga čitanja i razumijevanja teksta; piše pravopisne znakove rastavljajući tekst na rečenice i rečenične dijelove</w:t>
      </w:r>
    </w:p>
    <w:p w14:paraId="2CC99B09" w14:textId="77777777" w:rsidR="00CA7DD7" w:rsidRDefault="00CA7DD7">
      <w:pPr>
        <w:rPr>
          <w:color w:val="231F20"/>
          <w:shd w:val="clear" w:color="auto" w:fill="FFFFFF"/>
        </w:rPr>
      </w:pPr>
    </w:p>
    <w:p w14:paraId="4D4D7BBD" w14:textId="77777777" w:rsidR="00CA7DD7" w:rsidRDefault="00CA7DD7"/>
    <w:p w14:paraId="3090E8D6" w14:textId="77777777" w:rsidR="00CA7DD7" w:rsidRDefault="00CA7DD7"/>
    <w:sectPr w:rsidR="00CA7DD7" w:rsidSect="000B6B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47D8F"/>
    <w:multiLevelType w:val="hybridMultilevel"/>
    <w:tmpl w:val="CE763986"/>
    <w:lvl w:ilvl="0" w:tplc="7124D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304C3"/>
    <w:multiLevelType w:val="hybridMultilevel"/>
    <w:tmpl w:val="3E92E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A5F12"/>
    <w:multiLevelType w:val="hybridMultilevel"/>
    <w:tmpl w:val="3B3E23B2"/>
    <w:lvl w:ilvl="0" w:tplc="6106B6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C4"/>
    <w:rsid w:val="00037F9A"/>
    <w:rsid w:val="000B6BC4"/>
    <w:rsid w:val="00124AA9"/>
    <w:rsid w:val="00125BE7"/>
    <w:rsid w:val="00152EFF"/>
    <w:rsid w:val="00164DA8"/>
    <w:rsid w:val="00195129"/>
    <w:rsid w:val="00277D9C"/>
    <w:rsid w:val="002A1EBE"/>
    <w:rsid w:val="00310FDD"/>
    <w:rsid w:val="003764CB"/>
    <w:rsid w:val="003863A5"/>
    <w:rsid w:val="00393767"/>
    <w:rsid w:val="004559DE"/>
    <w:rsid w:val="00491AAE"/>
    <w:rsid w:val="00500E14"/>
    <w:rsid w:val="00535B77"/>
    <w:rsid w:val="005677ED"/>
    <w:rsid w:val="00590239"/>
    <w:rsid w:val="005C3297"/>
    <w:rsid w:val="00604AE6"/>
    <w:rsid w:val="006C5B19"/>
    <w:rsid w:val="00793BE7"/>
    <w:rsid w:val="007F4A6B"/>
    <w:rsid w:val="00804F7C"/>
    <w:rsid w:val="00863093"/>
    <w:rsid w:val="00870A73"/>
    <w:rsid w:val="0089563A"/>
    <w:rsid w:val="008C6F44"/>
    <w:rsid w:val="00917BB1"/>
    <w:rsid w:val="00962EF7"/>
    <w:rsid w:val="00991BED"/>
    <w:rsid w:val="00A71106"/>
    <w:rsid w:val="00BB5464"/>
    <w:rsid w:val="00BC0C9C"/>
    <w:rsid w:val="00BF6CB5"/>
    <w:rsid w:val="00C16C9A"/>
    <w:rsid w:val="00C92BDE"/>
    <w:rsid w:val="00CA7DD7"/>
    <w:rsid w:val="00CC6E20"/>
    <w:rsid w:val="00D15810"/>
    <w:rsid w:val="00D3320D"/>
    <w:rsid w:val="00DD4603"/>
    <w:rsid w:val="00E2162D"/>
    <w:rsid w:val="00E41DA4"/>
    <w:rsid w:val="00E52104"/>
    <w:rsid w:val="00EC7AEB"/>
    <w:rsid w:val="00F3126B"/>
    <w:rsid w:val="00FA6095"/>
    <w:rsid w:val="00F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4932"/>
  <w15:docId w15:val="{14B6B744-1BDB-4CFD-BF21-EB0F0EF9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6BC4"/>
    <w:pPr>
      <w:ind w:left="720"/>
      <w:contextualSpacing/>
    </w:pPr>
  </w:style>
  <w:style w:type="table" w:styleId="Reetkatablice">
    <w:name w:val="Table Grid"/>
    <w:basedOn w:val="Obinatablica"/>
    <w:uiPriority w:val="59"/>
    <w:rsid w:val="000B6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491AA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C3297"/>
    <w:rPr>
      <w:color w:val="800080" w:themeColor="followedHyperlink"/>
      <w:u w:val="single"/>
    </w:rPr>
  </w:style>
  <w:style w:type="paragraph" w:customStyle="1" w:styleId="t-8">
    <w:name w:val="t-8"/>
    <w:basedOn w:val="Normal"/>
    <w:rsid w:val="0012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1859">
    <w:name w:val="box_461859"/>
    <w:basedOn w:val="Normal"/>
    <w:rsid w:val="00C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CA7DD7"/>
  </w:style>
  <w:style w:type="character" w:customStyle="1" w:styleId="kurziv">
    <w:name w:val="kurziv"/>
    <w:basedOn w:val="Zadanifontodlomka"/>
    <w:rsid w:val="00C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7D553F-4723-4835-AFE6-499F0D3A6B3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a205dec-90a1-4122-b690-401bbd58f09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AC9741-B0C0-4D8F-A684-4711FF7BD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7541D-7FF0-4C75-81AD-DEE1D7FEBC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5386</Words>
  <Characters>30705</Characters>
  <Application>Microsoft Office Word</Application>
  <DocSecurity>4</DocSecurity>
  <Lines>255</Lines>
  <Paragraphs>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Natalija Koprenica</cp:lastModifiedBy>
  <cp:revision>2</cp:revision>
  <dcterms:created xsi:type="dcterms:W3CDTF">2021-09-06T08:08:00Z</dcterms:created>
  <dcterms:modified xsi:type="dcterms:W3CDTF">2021-09-06T08:08:00Z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